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820A" w14:textId="77777777" w:rsidR="0031380F" w:rsidRPr="00754EB7" w:rsidRDefault="0031380F">
      <w:pPr>
        <w:ind w:right="-45"/>
        <w:rPr>
          <w:rFonts w:ascii="Calibri" w:hAnsi="Calibri"/>
        </w:rPr>
      </w:pPr>
      <w:bookmarkStart w:id="0" w:name="_GoBack"/>
      <w:bookmarkEnd w:id="0"/>
    </w:p>
    <w:p w14:paraId="26B1F84E" w14:textId="77777777" w:rsidR="00B31C1B" w:rsidRPr="00754EB7" w:rsidRDefault="00E403A3" w:rsidP="00B31C1B">
      <w:pPr>
        <w:ind w:right="-45"/>
        <w:rPr>
          <w:rFonts w:ascii="Calibri" w:hAnsi="Calibri" w:cs="Gill Sans MT Condensed"/>
          <w:b w:val="0"/>
          <w:sz w:val="18"/>
          <w:szCs w:val="18"/>
        </w:rPr>
      </w:pPr>
      <w:r w:rsidRPr="00754EB7">
        <w:rPr>
          <w:rFonts w:ascii="Calibri" w:hAnsi="Calibri" w:cs="Gill Sans MT Condensed"/>
          <w:b w:val="0"/>
          <w:noProof/>
          <w:sz w:val="16"/>
          <w:szCs w:val="16"/>
          <w:lang w:val="en-AU" w:eastAsia="en-AU"/>
        </w:rPr>
        <w:drawing>
          <wp:inline distT="0" distB="0" distL="0" distR="0" wp14:anchorId="05AFBE08" wp14:editId="5ECA98A6">
            <wp:extent cx="1088602" cy="989346"/>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2 LOGO.jpg"/>
                    <pic:cNvPicPr/>
                  </pic:nvPicPr>
                  <pic:blipFill>
                    <a:blip r:embed="rId8">
                      <a:extLst>
                        <a:ext uri="{28A0092B-C50C-407E-A947-70E740481C1C}">
                          <a14:useLocalDpi xmlns:a14="http://schemas.microsoft.com/office/drawing/2010/main" val="0"/>
                        </a:ext>
                      </a:extLst>
                    </a:blip>
                    <a:stretch>
                      <a:fillRect/>
                    </a:stretch>
                  </pic:blipFill>
                  <pic:spPr>
                    <a:xfrm>
                      <a:off x="0" y="0"/>
                      <a:ext cx="1089124" cy="989820"/>
                    </a:xfrm>
                    <a:prstGeom prst="rect">
                      <a:avLst/>
                    </a:prstGeom>
                  </pic:spPr>
                </pic:pic>
              </a:graphicData>
            </a:graphic>
          </wp:inline>
        </w:drawing>
      </w:r>
    </w:p>
    <w:p w14:paraId="70868E87" w14:textId="77777777" w:rsidR="00E403A3" w:rsidRPr="00754EB7" w:rsidRDefault="00E403A3" w:rsidP="00FB0127">
      <w:pPr>
        <w:ind w:right="-45"/>
        <w:rPr>
          <w:rFonts w:ascii="Calibri" w:hAnsi="Calibri" w:cs="Gill Sans MT Condensed"/>
          <w:b w:val="0"/>
          <w:sz w:val="10"/>
          <w:szCs w:val="10"/>
        </w:rPr>
      </w:pPr>
    </w:p>
    <w:p w14:paraId="0E254B34" w14:textId="77777777" w:rsidR="004E4170" w:rsidRPr="00754EB7" w:rsidRDefault="004E4170" w:rsidP="004E4170">
      <w:pPr>
        <w:pStyle w:val="Heading1"/>
        <w:rPr>
          <w:rFonts w:ascii="Calibri" w:hAnsi="Calibri" w:cs="Times New Roman"/>
        </w:rPr>
      </w:pPr>
    </w:p>
    <w:p w14:paraId="31F4A85E" w14:textId="15A9E47A" w:rsidR="004E4170" w:rsidRPr="00604B6D" w:rsidRDefault="00B31C1B" w:rsidP="004E4170">
      <w:pPr>
        <w:pStyle w:val="Heading1"/>
        <w:rPr>
          <w:rFonts w:ascii="Calibri" w:hAnsi="Calibri" w:cs="Arial"/>
          <w:b/>
          <w:sz w:val="22"/>
          <w:szCs w:val="22"/>
        </w:rPr>
      </w:pPr>
      <w:r w:rsidRPr="00604B6D">
        <w:rPr>
          <w:rFonts w:ascii="Calibri" w:hAnsi="Calibri" w:cs="Arial"/>
          <w:b/>
          <w:sz w:val="22"/>
          <w:szCs w:val="22"/>
        </w:rPr>
        <w:t xml:space="preserve">Warmun Art Centre is </w:t>
      </w:r>
      <w:r w:rsidR="00433A42" w:rsidRPr="00604B6D">
        <w:rPr>
          <w:rFonts w:ascii="Calibri" w:hAnsi="Calibri" w:cs="Arial"/>
          <w:b/>
          <w:sz w:val="22"/>
          <w:szCs w:val="22"/>
        </w:rPr>
        <w:t>calling for</w:t>
      </w:r>
      <w:r w:rsidR="004974B3" w:rsidRPr="00604B6D">
        <w:rPr>
          <w:rFonts w:ascii="Calibri" w:hAnsi="Calibri" w:cs="Arial"/>
          <w:b/>
          <w:sz w:val="22"/>
          <w:szCs w:val="22"/>
        </w:rPr>
        <w:t xml:space="preserve"> applications for</w:t>
      </w:r>
      <w:r w:rsidRPr="00604B6D">
        <w:rPr>
          <w:rFonts w:ascii="Calibri" w:hAnsi="Calibri" w:cs="Arial"/>
          <w:b/>
          <w:sz w:val="22"/>
          <w:szCs w:val="22"/>
        </w:rPr>
        <w:t xml:space="preserve"> Manager </w:t>
      </w:r>
    </w:p>
    <w:p w14:paraId="0BD6844A" w14:textId="1C818EEB" w:rsidR="00E92273" w:rsidRPr="00E92273" w:rsidRDefault="00E92273" w:rsidP="00E92273">
      <w:pPr>
        <w:pStyle w:val="BodyText"/>
        <w:rPr>
          <w:rFonts w:ascii="Calibri" w:hAnsi="Calibri" w:cs="Arial"/>
          <w:b/>
          <w:i/>
          <w:szCs w:val="22"/>
        </w:rPr>
      </w:pPr>
      <w:r>
        <w:rPr>
          <w:rFonts w:ascii="Calibri" w:hAnsi="Calibri" w:cs="Arial"/>
          <w:b/>
          <w:i/>
          <w:szCs w:val="22"/>
        </w:rPr>
        <w:t>Salary</w:t>
      </w:r>
      <w:r w:rsidRPr="00E92273">
        <w:rPr>
          <w:rFonts w:ascii="Calibri" w:hAnsi="Calibri" w:cs="Arial"/>
          <w:b/>
          <w:i/>
          <w:szCs w:val="22"/>
        </w:rPr>
        <w:t xml:space="preserve"> package range is $</w:t>
      </w:r>
      <w:r w:rsidR="004B76BD">
        <w:rPr>
          <w:rFonts w:ascii="Calibri" w:hAnsi="Calibri" w:cs="Arial"/>
          <w:b/>
          <w:i/>
          <w:szCs w:val="22"/>
        </w:rPr>
        <w:t>87,000</w:t>
      </w:r>
      <w:r w:rsidRPr="00E92273">
        <w:rPr>
          <w:rFonts w:ascii="Calibri" w:hAnsi="Calibri" w:cs="Arial"/>
          <w:b/>
          <w:i/>
          <w:szCs w:val="22"/>
        </w:rPr>
        <w:t xml:space="preserve"> - $</w:t>
      </w:r>
      <w:r w:rsidR="004B76BD">
        <w:rPr>
          <w:rFonts w:ascii="Calibri" w:hAnsi="Calibri" w:cs="Arial"/>
          <w:b/>
          <w:i/>
          <w:szCs w:val="22"/>
        </w:rPr>
        <w:t>102,000</w:t>
      </w:r>
    </w:p>
    <w:p w14:paraId="2073A62D" w14:textId="31A7EEFA" w:rsidR="004E4170" w:rsidRPr="00604B6D" w:rsidRDefault="004E4170" w:rsidP="00E92273">
      <w:pPr>
        <w:pStyle w:val="BodyText"/>
        <w:jc w:val="both"/>
        <w:rPr>
          <w:rFonts w:ascii="Calibri" w:hAnsi="Calibri" w:cs="Arial"/>
          <w:szCs w:val="22"/>
        </w:rPr>
      </w:pPr>
      <w:r w:rsidRPr="00604B6D">
        <w:rPr>
          <w:rFonts w:ascii="Calibri" w:hAnsi="Calibri" w:cs="Arial"/>
          <w:szCs w:val="22"/>
        </w:rPr>
        <w:t xml:space="preserve">Warmun Art Centre is one of Australia’s leading </w:t>
      </w:r>
      <w:r w:rsidR="00B31C1B" w:rsidRPr="00604B6D">
        <w:rPr>
          <w:rFonts w:ascii="Calibri" w:hAnsi="Calibri" w:cs="Arial"/>
          <w:szCs w:val="22"/>
        </w:rPr>
        <w:t>Aboriginal arts and</w:t>
      </w:r>
      <w:r w:rsidRPr="00604B6D">
        <w:rPr>
          <w:rFonts w:ascii="Calibri" w:hAnsi="Calibri" w:cs="Arial"/>
          <w:szCs w:val="22"/>
        </w:rPr>
        <w:t xml:space="preserve"> cultur</w:t>
      </w:r>
      <w:r w:rsidR="00B31C1B" w:rsidRPr="00604B6D">
        <w:rPr>
          <w:rFonts w:ascii="Calibri" w:hAnsi="Calibri" w:cs="Arial"/>
          <w:szCs w:val="22"/>
        </w:rPr>
        <w:t>e</w:t>
      </w:r>
      <w:r w:rsidRPr="00604B6D">
        <w:rPr>
          <w:rFonts w:ascii="Calibri" w:hAnsi="Calibri" w:cs="Arial"/>
          <w:szCs w:val="22"/>
        </w:rPr>
        <w:t xml:space="preserve"> organisations. Located in Gija Country, in the East Kimberley region of Western Australia, </w:t>
      </w:r>
      <w:r w:rsidR="00DB08B6" w:rsidRPr="00604B6D">
        <w:rPr>
          <w:rFonts w:ascii="Calibri" w:hAnsi="Calibri" w:cs="Arial"/>
          <w:szCs w:val="22"/>
        </w:rPr>
        <w:t xml:space="preserve">Warmun Art Centre is 200km south of Kununurra on the Great Northern Highway. </w:t>
      </w:r>
      <w:r w:rsidRPr="00604B6D">
        <w:rPr>
          <w:rFonts w:ascii="Calibri" w:hAnsi="Calibri" w:cs="Arial"/>
          <w:i/>
          <w:szCs w:val="22"/>
        </w:rPr>
        <w:t>Warmun Art Aboriginal Corporation</w:t>
      </w:r>
      <w:r w:rsidRPr="00604B6D">
        <w:rPr>
          <w:rFonts w:ascii="Calibri" w:hAnsi="Calibri" w:cs="Arial"/>
          <w:szCs w:val="22"/>
        </w:rPr>
        <w:t xml:space="preserve"> is wholly Gija owned with a board comprising artists and leaders from Warmun community. </w:t>
      </w:r>
    </w:p>
    <w:p w14:paraId="71611BE3" w14:textId="1890FC0D" w:rsidR="005F2101" w:rsidRPr="00604B6D" w:rsidRDefault="004E4170" w:rsidP="00E92273">
      <w:pPr>
        <w:pStyle w:val="BodyText"/>
        <w:jc w:val="both"/>
        <w:rPr>
          <w:rFonts w:ascii="Calibri" w:hAnsi="Calibri" w:cs="Arial"/>
          <w:szCs w:val="22"/>
        </w:rPr>
      </w:pPr>
      <w:r w:rsidRPr="00604B6D">
        <w:rPr>
          <w:rFonts w:ascii="Calibri" w:hAnsi="Calibri" w:cs="Arial"/>
          <w:szCs w:val="22"/>
        </w:rPr>
        <w:t>Warmun Art Centre represents internationally renowned</w:t>
      </w:r>
      <w:r w:rsidR="00DB08B6" w:rsidRPr="00604B6D">
        <w:rPr>
          <w:rFonts w:ascii="Calibri" w:hAnsi="Calibri" w:cs="Arial"/>
          <w:szCs w:val="22"/>
        </w:rPr>
        <w:t xml:space="preserve"> contemporary artists including</w:t>
      </w:r>
      <w:r w:rsidRPr="00604B6D">
        <w:rPr>
          <w:rFonts w:ascii="Calibri" w:hAnsi="Calibri" w:cs="Arial"/>
          <w:szCs w:val="22"/>
        </w:rPr>
        <w:t xml:space="preserve"> Lena </w:t>
      </w:r>
      <w:proofErr w:type="spellStart"/>
      <w:r w:rsidRPr="00604B6D">
        <w:rPr>
          <w:rFonts w:ascii="Calibri" w:hAnsi="Calibri" w:cs="Arial"/>
          <w:szCs w:val="22"/>
        </w:rPr>
        <w:t>Nyadbi</w:t>
      </w:r>
      <w:proofErr w:type="spellEnd"/>
      <w:r w:rsidRPr="00604B6D">
        <w:rPr>
          <w:rFonts w:ascii="Calibri" w:hAnsi="Calibri" w:cs="Arial"/>
          <w:szCs w:val="22"/>
        </w:rPr>
        <w:t xml:space="preserve">, Mabel </w:t>
      </w:r>
      <w:proofErr w:type="spellStart"/>
      <w:r w:rsidRPr="00604B6D">
        <w:rPr>
          <w:rFonts w:ascii="Calibri" w:hAnsi="Calibri" w:cs="Arial"/>
          <w:szCs w:val="22"/>
        </w:rPr>
        <w:t>Juli</w:t>
      </w:r>
      <w:proofErr w:type="spellEnd"/>
      <w:r w:rsidRPr="00604B6D">
        <w:rPr>
          <w:rFonts w:ascii="Calibri" w:hAnsi="Calibri" w:cs="Arial"/>
          <w:szCs w:val="22"/>
        </w:rPr>
        <w:t xml:space="preserve">, Rusty Peters, </w:t>
      </w:r>
      <w:r w:rsidR="00B31C1B" w:rsidRPr="00604B6D">
        <w:rPr>
          <w:rFonts w:ascii="Calibri" w:hAnsi="Calibri" w:cs="Arial"/>
          <w:szCs w:val="22"/>
        </w:rPr>
        <w:t xml:space="preserve">Patrick </w:t>
      </w:r>
      <w:proofErr w:type="spellStart"/>
      <w:r w:rsidR="00B31C1B" w:rsidRPr="00604B6D">
        <w:rPr>
          <w:rFonts w:ascii="Calibri" w:hAnsi="Calibri" w:cs="Arial"/>
          <w:szCs w:val="22"/>
        </w:rPr>
        <w:t>Mung</w:t>
      </w:r>
      <w:proofErr w:type="spellEnd"/>
      <w:r w:rsidR="00B31C1B" w:rsidRPr="00604B6D">
        <w:rPr>
          <w:rFonts w:ascii="Calibri" w:hAnsi="Calibri" w:cs="Arial"/>
          <w:szCs w:val="22"/>
        </w:rPr>
        <w:t xml:space="preserve"> </w:t>
      </w:r>
      <w:proofErr w:type="spellStart"/>
      <w:r w:rsidR="00B31C1B" w:rsidRPr="00604B6D">
        <w:rPr>
          <w:rFonts w:ascii="Calibri" w:hAnsi="Calibri" w:cs="Arial"/>
          <w:szCs w:val="22"/>
        </w:rPr>
        <w:t>Mung</w:t>
      </w:r>
      <w:proofErr w:type="spellEnd"/>
      <w:r w:rsidR="00B31C1B" w:rsidRPr="00604B6D">
        <w:rPr>
          <w:rFonts w:ascii="Calibri" w:hAnsi="Calibri" w:cs="Arial"/>
          <w:szCs w:val="22"/>
        </w:rPr>
        <w:t xml:space="preserve">, </w:t>
      </w:r>
      <w:proofErr w:type="spellStart"/>
      <w:r w:rsidRPr="00604B6D">
        <w:rPr>
          <w:rFonts w:ascii="Calibri" w:hAnsi="Calibri" w:cs="Arial"/>
          <w:szCs w:val="22"/>
        </w:rPr>
        <w:t>Rammey</w:t>
      </w:r>
      <w:proofErr w:type="spellEnd"/>
      <w:r w:rsidRPr="00604B6D">
        <w:rPr>
          <w:rFonts w:ascii="Calibri" w:hAnsi="Calibri" w:cs="Arial"/>
          <w:szCs w:val="22"/>
        </w:rPr>
        <w:t xml:space="preserve"> Ramsey, Shirley Purdie and many other</w:t>
      </w:r>
      <w:r w:rsidR="00B31C1B" w:rsidRPr="00604B6D">
        <w:rPr>
          <w:rFonts w:ascii="Calibri" w:hAnsi="Calibri" w:cs="Arial"/>
          <w:szCs w:val="22"/>
        </w:rPr>
        <w:t xml:space="preserve"> </w:t>
      </w:r>
      <w:r w:rsidRPr="00604B6D">
        <w:rPr>
          <w:rFonts w:ascii="Calibri" w:hAnsi="Calibri" w:cs="Arial"/>
          <w:szCs w:val="22"/>
        </w:rPr>
        <w:t>s</w:t>
      </w:r>
      <w:r w:rsidR="00B31C1B" w:rsidRPr="00604B6D">
        <w:rPr>
          <w:rFonts w:ascii="Calibri" w:hAnsi="Calibri" w:cs="Arial"/>
          <w:szCs w:val="22"/>
        </w:rPr>
        <w:t>enior artists</w:t>
      </w:r>
      <w:r w:rsidRPr="00604B6D">
        <w:rPr>
          <w:rFonts w:ascii="Calibri" w:hAnsi="Calibri" w:cs="Arial"/>
          <w:szCs w:val="22"/>
        </w:rPr>
        <w:t xml:space="preserve">, as well as a large number of young and emerging contemporary artists. </w:t>
      </w:r>
      <w:r w:rsidR="00433A42" w:rsidRPr="00604B6D">
        <w:rPr>
          <w:rFonts w:ascii="Calibri" w:hAnsi="Calibri" w:cs="Arial"/>
          <w:szCs w:val="22"/>
        </w:rPr>
        <w:t xml:space="preserve">In addition to the successful painting studio and gallery program, the Art Centre also operates a digital media lab, language and culture programs, and a community collection and archive.  </w:t>
      </w:r>
    </w:p>
    <w:p w14:paraId="792F584C" w14:textId="367DEAF5" w:rsidR="00B31C1B" w:rsidRPr="00604B6D" w:rsidRDefault="007B1026" w:rsidP="00E92273">
      <w:pPr>
        <w:pStyle w:val="BodyText"/>
        <w:jc w:val="both"/>
        <w:rPr>
          <w:rFonts w:ascii="Calibri" w:hAnsi="Calibri" w:cs="Arial"/>
          <w:b/>
          <w:szCs w:val="22"/>
        </w:rPr>
      </w:pPr>
      <w:r w:rsidRPr="00604B6D">
        <w:rPr>
          <w:rFonts w:ascii="Calibri" w:hAnsi="Calibri" w:cs="Arial"/>
          <w:b/>
          <w:szCs w:val="22"/>
        </w:rPr>
        <w:t>Manager</w:t>
      </w:r>
    </w:p>
    <w:p w14:paraId="79D23F6E" w14:textId="607B12AE" w:rsidR="00754EB7" w:rsidRPr="00604B6D" w:rsidRDefault="007B1026" w:rsidP="00E92273">
      <w:pPr>
        <w:pStyle w:val="BodyText"/>
        <w:jc w:val="both"/>
        <w:rPr>
          <w:rFonts w:ascii="Calibri" w:hAnsi="Calibri" w:cs="Arial"/>
          <w:szCs w:val="22"/>
        </w:rPr>
      </w:pPr>
      <w:r w:rsidRPr="00604B6D">
        <w:rPr>
          <w:rFonts w:ascii="Calibri" w:hAnsi="Calibri" w:cs="Arial"/>
          <w:szCs w:val="22"/>
        </w:rPr>
        <w:t>This is the peak role with</w:t>
      </w:r>
      <w:r w:rsidR="005F2101" w:rsidRPr="00604B6D">
        <w:rPr>
          <w:rFonts w:ascii="Calibri" w:hAnsi="Calibri" w:cs="Arial"/>
          <w:szCs w:val="22"/>
        </w:rPr>
        <w:t>in</w:t>
      </w:r>
      <w:r w:rsidR="00F27AD6" w:rsidRPr="00604B6D">
        <w:rPr>
          <w:rFonts w:ascii="Calibri" w:hAnsi="Calibri" w:cs="Arial"/>
          <w:szCs w:val="22"/>
        </w:rPr>
        <w:t xml:space="preserve"> the organisation, overseeing 12</w:t>
      </w:r>
      <w:r w:rsidRPr="00604B6D">
        <w:rPr>
          <w:rFonts w:ascii="Calibri" w:hAnsi="Calibri" w:cs="Arial"/>
          <w:szCs w:val="22"/>
        </w:rPr>
        <w:t xml:space="preserve"> </w:t>
      </w:r>
      <w:r w:rsidR="005F2101" w:rsidRPr="00604B6D">
        <w:rPr>
          <w:rFonts w:ascii="Calibri" w:hAnsi="Calibri" w:cs="Arial"/>
          <w:szCs w:val="22"/>
        </w:rPr>
        <w:t>Aboriginal</w:t>
      </w:r>
      <w:r w:rsidRPr="00604B6D">
        <w:rPr>
          <w:rFonts w:ascii="Calibri" w:hAnsi="Calibri" w:cs="Arial"/>
          <w:szCs w:val="22"/>
        </w:rPr>
        <w:t xml:space="preserve"> and non-Aboriginal </w:t>
      </w:r>
      <w:r w:rsidR="005F2101" w:rsidRPr="00604B6D">
        <w:rPr>
          <w:rFonts w:ascii="Calibri" w:hAnsi="Calibri" w:cs="Arial"/>
          <w:szCs w:val="22"/>
        </w:rPr>
        <w:t>staff</w:t>
      </w:r>
      <w:r w:rsidRPr="00604B6D">
        <w:rPr>
          <w:rFonts w:ascii="Calibri" w:hAnsi="Calibri" w:cs="Arial"/>
          <w:szCs w:val="22"/>
        </w:rPr>
        <w:t xml:space="preserve">. </w:t>
      </w:r>
      <w:r w:rsidR="00754EB7" w:rsidRPr="00604B6D">
        <w:rPr>
          <w:rFonts w:ascii="Calibri" w:hAnsi="Calibri" w:cs="Arial"/>
          <w:szCs w:val="22"/>
        </w:rPr>
        <w:t>The Manager is responsible for</w:t>
      </w:r>
      <w:r w:rsidR="00604B6D" w:rsidRPr="00604B6D">
        <w:rPr>
          <w:rFonts w:ascii="Calibri" w:hAnsi="Calibri" w:cs="Arial"/>
          <w:szCs w:val="22"/>
        </w:rPr>
        <w:t xml:space="preserve"> three main areas of management:</w:t>
      </w:r>
      <w:r w:rsidR="00754EB7" w:rsidRPr="00604B6D">
        <w:rPr>
          <w:rFonts w:ascii="Calibri" w:hAnsi="Calibri" w:cs="Arial"/>
          <w:szCs w:val="22"/>
        </w:rPr>
        <w:t xml:space="preserve"> financial, governance and human resources. The position will be </w:t>
      </w:r>
      <w:r w:rsidR="00F27AD6" w:rsidRPr="00604B6D">
        <w:rPr>
          <w:rFonts w:ascii="Calibri" w:hAnsi="Calibri" w:cs="Arial"/>
          <w:szCs w:val="22"/>
        </w:rPr>
        <w:t>focus</w:t>
      </w:r>
      <w:r w:rsidR="00754EB7" w:rsidRPr="00604B6D">
        <w:rPr>
          <w:rFonts w:ascii="Calibri" w:hAnsi="Calibri" w:cs="Arial"/>
          <w:szCs w:val="22"/>
        </w:rPr>
        <w:t xml:space="preserve"> on building on the Art Centre’s past successes whilst developing new economic opportunities and revenue diversification, funding and philanthropic support and other initiatives that build organisational capacity.</w:t>
      </w:r>
    </w:p>
    <w:p w14:paraId="11D86203" w14:textId="0CF83905" w:rsidR="00754EB7" w:rsidRPr="00604B6D" w:rsidRDefault="00754EB7" w:rsidP="00E92273">
      <w:pPr>
        <w:pStyle w:val="BodyText"/>
        <w:spacing w:line="240" w:lineRule="auto"/>
        <w:jc w:val="both"/>
        <w:rPr>
          <w:rFonts w:ascii="Calibri" w:hAnsi="Calibri" w:cs="Arial"/>
          <w:szCs w:val="22"/>
        </w:rPr>
      </w:pPr>
      <w:r w:rsidRPr="00604B6D">
        <w:rPr>
          <w:rFonts w:ascii="Calibri" w:hAnsi="Calibri" w:cs="Arial"/>
          <w:szCs w:val="22"/>
        </w:rPr>
        <w:t>We need an experienced, highly organised and focussed individual with a proven record of successful financial and human resource management and a track record of enabling strong governance. We need someone who is resourceful, strategic and practical to lead by example and practice. It is an excellent opportunity for someone who has demonstrated experience achieving both positive economic and social impact to take one of Australia’s most successful Aboriginal arts organisations to the next chapter of its story.</w:t>
      </w:r>
    </w:p>
    <w:p w14:paraId="3577BF71" w14:textId="51DD5638" w:rsidR="005F2101" w:rsidRPr="00604B6D" w:rsidRDefault="00FD23D8" w:rsidP="00E92273">
      <w:pPr>
        <w:pStyle w:val="BodyText"/>
        <w:jc w:val="both"/>
        <w:rPr>
          <w:rFonts w:ascii="Calibri" w:hAnsi="Calibri" w:cs="Arial"/>
          <w:szCs w:val="22"/>
        </w:rPr>
      </w:pPr>
      <w:r w:rsidRPr="00604B6D">
        <w:rPr>
          <w:rFonts w:ascii="Calibri" w:hAnsi="Calibri" w:cs="Arial"/>
          <w:szCs w:val="22"/>
        </w:rPr>
        <w:t xml:space="preserve">The </w:t>
      </w:r>
      <w:r w:rsidR="00754EB7" w:rsidRPr="00604B6D">
        <w:rPr>
          <w:rFonts w:ascii="Calibri" w:hAnsi="Calibri" w:cs="Arial"/>
          <w:szCs w:val="22"/>
        </w:rPr>
        <w:t>position is</w:t>
      </w:r>
      <w:r w:rsidR="007B1026" w:rsidRPr="00604B6D">
        <w:rPr>
          <w:rFonts w:ascii="Calibri" w:hAnsi="Calibri" w:cs="Arial"/>
          <w:szCs w:val="22"/>
        </w:rPr>
        <w:t xml:space="preserve"> full time with a </w:t>
      </w:r>
      <w:r w:rsidR="00433A42" w:rsidRPr="00604B6D">
        <w:rPr>
          <w:rFonts w:ascii="Calibri" w:hAnsi="Calibri" w:cs="Arial"/>
          <w:szCs w:val="22"/>
        </w:rPr>
        <w:t>two</w:t>
      </w:r>
      <w:r w:rsidR="00F27AD6" w:rsidRPr="00604B6D">
        <w:rPr>
          <w:rFonts w:ascii="Calibri" w:hAnsi="Calibri" w:cs="Arial"/>
          <w:szCs w:val="22"/>
        </w:rPr>
        <w:t>-</w:t>
      </w:r>
      <w:r w:rsidR="007B1026" w:rsidRPr="00604B6D">
        <w:rPr>
          <w:rFonts w:ascii="Calibri" w:hAnsi="Calibri" w:cs="Arial"/>
          <w:szCs w:val="22"/>
        </w:rPr>
        <w:t xml:space="preserve">year contract being offered </w:t>
      </w:r>
      <w:r w:rsidR="00754EB7" w:rsidRPr="00604B6D">
        <w:rPr>
          <w:rFonts w:ascii="Calibri" w:hAnsi="Calibri" w:cs="Arial"/>
          <w:szCs w:val="22"/>
        </w:rPr>
        <w:t>and</w:t>
      </w:r>
      <w:r w:rsidR="007B1026" w:rsidRPr="00604B6D">
        <w:rPr>
          <w:rFonts w:ascii="Calibri" w:hAnsi="Calibri" w:cs="Arial"/>
          <w:szCs w:val="22"/>
        </w:rPr>
        <w:t xml:space="preserve"> the opportunity to extend.</w:t>
      </w:r>
    </w:p>
    <w:p w14:paraId="31AED93D" w14:textId="1BD0C67D" w:rsidR="004974B3" w:rsidRPr="00604B6D" w:rsidRDefault="004974B3" w:rsidP="00E92273">
      <w:pPr>
        <w:pStyle w:val="BodyText"/>
        <w:jc w:val="both"/>
        <w:rPr>
          <w:rFonts w:ascii="Calibri" w:hAnsi="Calibri" w:cs="Arial"/>
          <w:szCs w:val="22"/>
        </w:rPr>
      </w:pPr>
      <w:r w:rsidRPr="00604B6D">
        <w:rPr>
          <w:rFonts w:ascii="Calibri" w:hAnsi="Calibri" w:cs="Arial"/>
          <w:szCs w:val="22"/>
        </w:rPr>
        <w:t>Relevant background checks will apply.</w:t>
      </w:r>
    </w:p>
    <w:p w14:paraId="302B794A" w14:textId="77777777" w:rsidR="00E92273" w:rsidRPr="00E92273" w:rsidRDefault="00E92273" w:rsidP="00E92273">
      <w:pPr>
        <w:spacing w:before="40" w:after="40"/>
        <w:jc w:val="both"/>
        <w:rPr>
          <w:rFonts w:ascii="Cambria" w:hAnsi="Cambria" w:cs="Arial"/>
          <w:b w:val="0"/>
          <w:bCs w:val="0"/>
          <w:sz w:val="22"/>
          <w:szCs w:val="22"/>
          <w:lang w:val="en-AU" w:eastAsia="en-AU"/>
        </w:rPr>
      </w:pPr>
      <w:r w:rsidRPr="00E92273">
        <w:rPr>
          <w:rFonts w:ascii="Cambria" w:hAnsi="Cambria" w:cs="Arial"/>
          <w:sz w:val="22"/>
          <w:szCs w:val="22"/>
          <w:lang w:val="en-AU" w:eastAsia="en-AU"/>
        </w:rPr>
        <w:t>Benefits Include:</w:t>
      </w:r>
    </w:p>
    <w:p w14:paraId="0ED8D04C" w14:textId="77777777" w:rsidR="00E92273" w:rsidRDefault="00E92273" w:rsidP="00E92273">
      <w:pPr>
        <w:numPr>
          <w:ilvl w:val="0"/>
          <w:numId w:val="6"/>
        </w:numPr>
        <w:spacing w:before="40" w:after="40"/>
        <w:jc w:val="both"/>
        <w:rPr>
          <w:rFonts w:ascii="Cambria" w:hAnsi="Cambria" w:cs="Arial"/>
          <w:b w:val="0"/>
          <w:bCs w:val="0"/>
          <w:sz w:val="22"/>
          <w:szCs w:val="22"/>
          <w:lang w:val="en-AU" w:eastAsia="en-AU"/>
        </w:rPr>
      </w:pPr>
      <w:r w:rsidRPr="00E92273">
        <w:rPr>
          <w:rFonts w:ascii="Cambria" w:hAnsi="Cambria" w:cs="Arial"/>
          <w:b w:val="0"/>
          <w:bCs w:val="0"/>
          <w:sz w:val="22"/>
          <w:szCs w:val="22"/>
          <w:lang w:val="en-AU" w:eastAsia="en-AU"/>
        </w:rPr>
        <w:t>Salary sacrifice arrangements available</w:t>
      </w:r>
    </w:p>
    <w:p w14:paraId="76FF17BE" w14:textId="224BB4D0" w:rsidR="00DF6839" w:rsidRPr="00E92273" w:rsidRDefault="00DF6839" w:rsidP="00E92273">
      <w:pPr>
        <w:numPr>
          <w:ilvl w:val="0"/>
          <w:numId w:val="6"/>
        </w:numPr>
        <w:spacing w:before="40" w:after="40"/>
        <w:jc w:val="both"/>
        <w:rPr>
          <w:rFonts w:ascii="Cambria" w:hAnsi="Cambria" w:cs="Arial"/>
          <w:b w:val="0"/>
          <w:bCs w:val="0"/>
          <w:sz w:val="22"/>
          <w:szCs w:val="22"/>
          <w:lang w:val="en-AU" w:eastAsia="en-AU"/>
        </w:rPr>
      </w:pPr>
      <w:r>
        <w:rPr>
          <w:rFonts w:ascii="Cambria" w:hAnsi="Cambria" w:cs="Arial"/>
          <w:b w:val="0"/>
          <w:bCs w:val="0"/>
          <w:sz w:val="22"/>
          <w:szCs w:val="22"/>
          <w:lang w:val="en-AU" w:eastAsia="en-AU"/>
        </w:rPr>
        <w:t>House and electricity supplied</w:t>
      </w:r>
    </w:p>
    <w:p w14:paraId="2EBBA0DE" w14:textId="77777777" w:rsidR="00E92273" w:rsidRDefault="00E92273" w:rsidP="00E92273">
      <w:pPr>
        <w:numPr>
          <w:ilvl w:val="0"/>
          <w:numId w:val="6"/>
        </w:numPr>
        <w:spacing w:before="40" w:after="40"/>
        <w:jc w:val="both"/>
        <w:rPr>
          <w:rFonts w:ascii="Cambria" w:hAnsi="Cambria" w:cs="Arial"/>
          <w:b w:val="0"/>
          <w:bCs w:val="0"/>
          <w:sz w:val="22"/>
          <w:szCs w:val="22"/>
          <w:lang w:val="en-AU" w:eastAsia="en-AU"/>
        </w:rPr>
      </w:pPr>
      <w:r w:rsidRPr="00E92273">
        <w:rPr>
          <w:rFonts w:ascii="Cambria" w:hAnsi="Cambria" w:cs="Arial"/>
          <w:b w:val="0"/>
          <w:bCs w:val="0"/>
          <w:sz w:val="22"/>
          <w:szCs w:val="22"/>
          <w:lang w:val="en-AU" w:eastAsia="en-AU"/>
        </w:rPr>
        <w:t>5 weeks annual leave after one year</w:t>
      </w:r>
    </w:p>
    <w:p w14:paraId="0C51BB01" w14:textId="0AB1EAD4" w:rsidR="004B76BD" w:rsidRPr="004B76BD" w:rsidRDefault="00E92273" w:rsidP="00E92273">
      <w:pPr>
        <w:numPr>
          <w:ilvl w:val="0"/>
          <w:numId w:val="6"/>
        </w:numPr>
        <w:spacing w:before="40" w:after="40"/>
        <w:jc w:val="both"/>
        <w:rPr>
          <w:rFonts w:ascii="Cambria" w:hAnsi="Cambria" w:cs="Arial"/>
          <w:b w:val="0"/>
          <w:bCs w:val="0"/>
          <w:sz w:val="22"/>
          <w:szCs w:val="22"/>
          <w:lang w:val="en-AU" w:eastAsia="en-AU"/>
        </w:rPr>
      </w:pPr>
      <w:r>
        <w:rPr>
          <w:rFonts w:ascii="Cambria" w:hAnsi="Cambria" w:cs="Arial"/>
          <w:b w:val="0"/>
          <w:bCs w:val="0"/>
          <w:sz w:val="22"/>
          <w:szCs w:val="22"/>
          <w:lang w:val="en-AU" w:eastAsia="en-AU"/>
        </w:rPr>
        <w:t>Reasonable relocation expenses</w:t>
      </w:r>
    </w:p>
    <w:p w14:paraId="725BF3AB" w14:textId="2247BA67" w:rsidR="005F2101" w:rsidRPr="00604B6D" w:rsidRDefault="005F2101" w:rsidP="004E4170">
      <w:pPr>
        <w:pStyle w:val="BodyText"/>
        <w:rPr>
          <w:rFonts w:ascii="Calibri" w:hAnsi="Calibri" w:cs="Arial"/>
          <w:b/>
          <w:szCs w:val="22"/>
        </w:rPr>
      </w:pPr>
      <w:r w:rsidRPr="00604B6D">
        <w:rPr>
          <w:rFonts w:ascii="Calibri" w:hAnsi="Calibri" w:cs="Arial"/>
          <w:b/>
          <w:szCs w:val="22"/>
        </w:rPr>
        <w:t>Application process</w:t>
      </w:r>
    </w:p>
    <w:p w14:paraId="4FA92805" w14:textId="12ACDBC1" w:rsidR="00F27AD6" w:rsidRPr="00604B6D" w:rsidRDefault="00DB08B6" w:rsidP="00F27AD6">
      <w:pPr>
        <w:pStyle w:val="BodyText"/>
        <w:rPr>
          <w:rFonts w:ascii="Calibri" w:hAnsi="Calibri" w:cs="Arial"/>
          <w:szCs w:val="22"/>
          <w:lang w:val="en-US"/>
        </w:rPr>
      </w:pPr>
      <w:r w:rsidRPr="00604B6D">
        <w:rPr>
          <w:rFonts w:ascii="Calibri" w:hAnsi="Calibri" w:cs="Arial"/>
          <w:szCs w:val="22"/>
        </w:rPr>
        <w:t xml:space="preserve">Applications </w:t>
      </w:r>
      <w:r w:rsidR="00F27AD6" w:rsidRPr="00604B6D">
        <w:rPr>
          <w:rFonts w:ascii="Calibri" w:hAnsi="Calibri" w:cs="Arial"/>
          <w:szCs w:val="22"/>
          <w:lang w:val="en-US"/>
        </w:rPr>
        <w:t>closing date is 5:00 pm on 16 January 2017.</w:t>
      </w:r>
    </w:p>
    <w:p w14:paraId="6773539F" w14:textId="277118BE" w:rsidR="00AD7C3E" w:rsidRPr="00604B6D" w:rsidRDefault="00F27AD6" w:rsidP="00F27AD6">
      <w:pPr>
        <w:pStyle w:val="BodyText"/>
        <w:rPr>
          <w:rFonts w:ascii="Calibri" w:hAnsi="Calibri" w:cs="Arial"/>
          <w:szCs w:val="22"/>
        </w:rPr>
      </w:pPr>
      <w:r w:rsidRPr="00604B6D">
        <w:rPr>
          <w:rFonts w:ascii="Calibri" w:hAnsi="Calibri" w:cs="Arial"/>
          <w:b/>
          <w:bCs/>
          <w:szCs w:val="22"/>
          <w:lang w:val="en-US"/>
        </w:rPr>
        <w:t xml:space="preserve">Contact and applications via </w:t>
      </w:r>
      <w:hyperlink r:id="rId9" w:history="1">
        <w:r w:rsidRPr="00604B6D">
          <w:rPr>
            <w:rStyle w:val="Hyperlink"/>
            <w:rFonts w:ascii="Calibri" w:hAnsi="Calibri" w:cs="Arial"/>
            <w:b/>
            <w:bCs/>
            <w:szCs w:val="22"/>
            <w:lang w:val="en-US"/>
          </w:rPr>
          <w:t>contact@creativeeconomy.com.au</w:t>
        </w:r>
      </w:hyperlink>
    </w:p>
    <w:sectPr w:rsidR="00AD7C3E" w:rsidRPr="00604B6D" w:rsidSect="003D1819">
      <w:footerReference w:type="default" r:id="rId10"/>
      <w:type w:val="continuous"/>
      <w:pgSz w:w="12240" w:h="15840" w:code="1"/>
      <w:pgMar w:top="288" w:right="1041" w:bottom="288" w:left="1276" w:header="720" w:footer="720" w:gutter="0"/>
      <w:cols w:space="720" w:equalWidth="0">
        <w:col w:w="9923"/>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5AC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6477" w14:textId="77777777" w:rsidR="006475A2" w:rsidRDefault="006475A2">
      <w:r>
        <w:separator/>
      </w:r>
    </w:p>
  </w:endnote>
  <w:endnote w:type="continuationSeparator" w:id="0">
    <w:p w14:paraId="5D6BF775" w14:textId="77777777" w:rsidR="006475A2" w:rsidRDefault="006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ADC0" w14:textId="77777777" w:rsidR="004B76BD" w:rsidRPr="001B2203" w:rsidRDefault="004B76BD">
    <w:pPr>
      <w:jc w:val="right"/>
      <w:rPr>
        <w:b w:val="0"/>
        <w:b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A860" w14:textId="77777777" w:rsidR="006475A2" w:rsidRDefault="006475A2">
      <w:r>
        <w:separator/>
      </w:r>
    </w:p>
  </w:footnote>
  <w:footnote w:type="continuationSeparator" w:id="0">
    <w:p w14:paraId="7D0DE6A8" w14:textId="77777777" w:rsidR="006475A2" w:rsidRDefault="0064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9AC"/>
    <w:multiLevelType w:val="singleLevel"/>
    <w:tmpl w:val="6D3AE968"/>
    <w:lvl w:ilvl="0">
      <w:start w:val="9"/>
      <w:numFmt w:val="decimal"/>
      <w:lvlText w:val="%1"/>
      <w:lvlJc w:val="left"/>
      <w:pPr>
        <w:tabs>
          <w:tab w:val="num" w:pos="360"/>
        </w:tabs>
        <w:ind w:left="360" w:hanging="360"/>
      </w:pPr>
      <w:rPr>
        <w:rFonts w:cs="Times New Roman" w:hint="default"/>
      </w:rPr>
    </w:lvl>
  </w:abstractNum>
  <w:abstractNum w:abstractNumId="1">
    <w:nsid w:val="1F9F4001"/>
    <w:multiLevelType w:val="hybridMultilevel"/>
    <w:tmpl w:val="46187ADA"/>
    <w:lvl w:ilvl="0" w:tplc="71A8A5D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34EE2"/>
    <w:multiLevelType w:val="singleLevel"/>
    <w:tmpl w:val="5F8AB3B8"/>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6298266C"/>
    <w:multiLevelType w:val="singleLevel"/>
    <w:tmpl w:val="846802C0"/>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76A73A7B"/>
    <w:multiLevelType w:val="singleLevel"/>
    <w:tmpl w:val="726280D2"/>
    <w:lvl w:ilvl="0">
      <w:start w:val="9"/>
      <w:numFmt w:val="decimal"/>
      <w:lvlText w:val="%1"/>
      <w:lvlJc w:val="left"/>
      <w:pPr>
        <w:tabs>
          <w:tab w:val="num" w:pos="360"/>
        </w:tabs>
        <w:ind w:left="360" w:hanging="360"/>
      </w:pPr>
      <w:rPr>
        <w:rFonts w:cs="Times New Roman" w:hint="default"/>
      </w:rPr>
    </w:lvl>
  </w:abstractNum>
  <w:abstractNum w:abstractNumId="5">
    <w:nsid w:val="7B1706EE"/>
    <w:multiLevelType w:val="multilevel"/>
    <w:tmpl w:val="09F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e George">
    <w15:presenceInfo w15:providerId="Windows Live" w15:userId="85cd9c0fdbb0a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15"/>
    <w:rsid w:val="0000532E"/>
    <w:rsid w:val="00030D09"/>
    <w:rsid w:val="000B5EAE"/>
    <w:rsid w:val="000C5F07"/>
    <w:rsid w:val="00112BD8"/>
    <w:rsid w:val="00163B90"/>
    <w:rsid w:val="00193ACF"/>
    <w:rsid w:val="001A578C"/>
    <w:rsid w:val="001B2203"/>
    <w:rsid w:val="001C6A42"/>
    <w:rsid w:val="00205299"/>
    <w:rsid w:val="002270ED"/>
    <w:rsid w:val="00253EAC"/>
    <w:rsid w:val="002C16AC"/>
    <w:rsid w:val="002D3B4C"/>
    <w:rsid w:val="002E66D0"/>
    <w:rsid w:val="00307401"/>
    <w:rsid w:val="0031380F"/>
    <w:rsid w:val="00315047"/>
    <w:rsid w:val="0032109F"/>
    <w:rsid w:val="00324215"/>
    <w:rsid w:val="003D1819"/>
    <w:rsid w:val="003E6D6E"/>
    <w:rsid w:val="00433A42"/>
    <w:rsid w:val="0047345C"/>
    <w:rsid w:val="004974B3"/>
    <w:rsid w:val="004B76BD"/>
    <w:rsid w:val="004E4170"/>
    <w:rsid w:val="004F1C2D"/>
    <w:rsid w:val="005059F5"/>
    <w:rsid w:val="005F2101"/>
    <w:rsid w:val="00604B6D"/>
    <w:rsid w:val="00631E0E"/>
    <w:rsid w:val="006475A2"/>
    <w:rsid w:val="00656847"/>
    <w:rsid w:val="00682E70"/>
    <w:rsid w:val="00686693"/>
    <w:rsid w:val="006A70CB"/>
    <w:rsid w:val="006B6042"/>
    <w:rsid w:val="006F4453"/>
    <w:rsid w:val="007211BE"/>
    <w:rsid w:val="00724EEC"/>
    <w:rsid w:val="00733F7F"/>
    <w:rsid w:val="007350A1"/>
    <w:rsid w:val="00754EB7"/>
    <w:rsid w:val="00764A4C"/>
    <w:rsid w:val="007B1026"/>
    <w:rsid w:val="0082053B"/>
    <w:rsid w:val="00844E39"/>
    <w:rsid w:val="008C7D2F"/>
    <w:rsid w:val="008F76B7"/>
    <w:rsid w:val="00972D92"/>
    <w:rsid w:val="009C0704"/>
    <w:rsid w:val="00AD7C3E"/>
    <w:rsid w:val="00AE6543"/>
    <w:rsid w:val="00B31C1B"/>
    <w:rsid w:val="00B61CC2"/>
    <w:rsid w:val="00B653A3"/>
    <w:rsid w:val="00BA11F4"/>
    <w:rsid w:val="00BB0808"/>
    <w:rsid w:val="00BD44C9"/>
    <w:rsid w:val="00C07703"/>
    <w:rsid w:val="00CA01A7"/>
    <w:rsid w:val="00D2222B"/>
    <w:rsid w:val="00D61F13"/>
    <w:rsid w:val="00D80DAB"/>
    <w:rsid w:val="00D84BAE"/>
    <w:rsid w:val="00D95F70"/>
    <w:rsid w:val="00DB08B6"/>
    <w:rsid w:val="00DF6839"/>
    <w:rsid w:val="00E0331A"/>
    <w:rsid w:val="00E26641"/>
    <w:rsid w:val="00E4015D"/>
    <w:rsid w:val="00E403A3"/>
    <w:rsid w:val="00E409B0"/>
    <w:rsid w:val="00E768B3"/>
    <w:rsid w:val="00E92273"/>
    <w:rsid w:val="00EA5325"/>
    <w:rsid w:val="00EE4CD4"/>
    <w:rsid w:val="00EE7A7B"/>
    <w:rsid w:val="00EF7157"/>
    <w:rsid w:val="00F23091"/>
    <w:rsid w:val="00F27AD6"/>
    <w:rsid w:val="00F910B8"/>
    <w:rsid w:val="00F920BC"/>
    <w:rsid w:val="00FB0127"/>
    <w:rsid w:val="00FD23D8"/>
    <w:rsid w:val="00FE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2E"/>
    <w:pPr>
      <w:spacing w:after="0" w:line="240" w:lineRule="auto"/>
    </w:pPr>
    <w:rPr>
      <w:rFonts w:ascii="Gill Sans MT" w:hAnsi="Gill Sans MT" w:cs="Gill Sans MT"/>
      <w:b/>
      <w:bCs/>
      <w:sz w:val="20"/>
      <w:szCs w:val="20"/>
      <w:lang w:val="en-US" w:eastAsia="en-US"/>
    </w:rPr>
  </w:style>
  <w:style w:type="paragraph" w:styleId="Heading1">
    <w:name w:val="heading 1"/>
    <w:basedOn w:val="Normal"/>
    <w:next w:val="Normal"/>
    <w:link w:val="Heading1Char"/>
    <w:uiPriority w:val="99"/>
    <w:qFormat/>
    <w:rsid w:val="0000532E"/>
    <w:pPr>
      <w:keepNext/>
      <w:outlineLvl w:val="0"/>
    </w:pPr>
    <w:rPr>
      <w:rFonts w:ascii="Baskerville" w:hAnsi="Baskerville" w:cs="Baskerville"/>
      <w:b w:val="0"/>
      <w:bCs w:val="0"/>
      <w:sz w:val="24"/>
      <w:szCs w:val="24"/>
    </w:rPr>
  </w:style>
  <w:style w:type="paragraph" w:styleId="Heading2">
    <w:name w:val="heading 2"/>
    <w:basedOn w:val="Normal"/>
    <w:next w:val="Normal"/>
    <w:link w:val="Heading2Char"/>
    <w:uiPriority w:val="99"/>
    <w:qFormat/>
    <w:rsid w:val="0000532E"/>
    <w:pPr>
      <w:keepNext/>
      <w:outlineLvl w:val="1"/>
    </w:pPr>
    <w:rPr>
      <w:rFonts w:ascii="Baskerville" w:hAnsi="Baskerville" w:cs="Baskerville"/>
      <w:b w:val="0"/>
      <w:bCs w:val="0"/>
      <w:sz w:val="24"/>
      <w:szCs w:val="24"/>
      <w:u w:val="single"/>
    </w:rPr>
  </w:style>
  <w:style w:type="paragraph" w:styleId="Heading3">
    <w:name w:val="heading 3"/>
    <w:basedOn w:val="Normal"/>
    <w:next w:val="Normal"/>
    <w:link w:val="Heading3Char"/>
    <w:uiPriority w:val="99"/>
    <w:qFormat/>
    <w:rsid w:val="0000532E"/>
    <w:pPr>
      <w:keepNext/>
      <w:pBdr>
        <w:top w:val="single" w:sz="4" w:space="1" w:color="auto"/>
      </w:pBdr>
      <w:outlineLvl w:val="2"/>
    </w:pPr>
    <w:rPr>
      <w:b w:val="0"/>
      <w:bCs w:val="0"/>
      <w:sz w:val="24"/>
      <w:szCs w:val="24"/>
    </w:rPr>
  </w:style>
  <w:style w:type="paragraph" w:styleId="Heading4">
    <w:name w:val="heading 4"/>
    <w:basedOn w:val="Normal"/>
    <w:next w:val="Normal"/>
    <w:link w:val="Heading4Char"/>
    <w:uiPriority w:val="99"/>
    <w:qFormat/>
    <w:rsid w:val="0000532E"/>
    <w:pPr>
      <w:keepNext/>
      <w:outlineLvl w:val="3"/>
    </w:pPr>
    <w:rPr>
      <w:b w:val="0"/>
      <w:bCs w:val="0"/>
    </w:rPr>
  </w:style>
  <w:style w:type="paragraph" w:styleId="Heading5">
    <w:name w:val="heading 5"/>
    <w:basedOn w:val="Normal"/>
    <w:next w:val="Normal"/>
    <w:link w:val="Heading5Char"/>
    <w:uiPriority w:val="99"/>
    <w:qFormat/>
    <w:rsid w:val="0000532E"/>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53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0053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0053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0053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00532E"/>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00532E"/>
    <w:pPr>
      <w:ind w:left="2835" w:right="2919"/>
      <w:jc w:val="center"/>
    </w:pPr>
    <w:rPr>
      <w:rFonts w:ascii="Arial Narrow" w:hAnsi="Arial Narrow" w:cs="Arial Narrow"/>
      <w:b w:val="0"/>
      <w:bCs w:val="0"/>
      <w:sz w:val="44"/>
      <w:szCs w:val="44"/>
      <w:lang w:val="en-AU"/>
    </w:rPr>
  </w:style>
  <w:style w:type="character" w:customStyle="1" w:styleId="TitleChar">
    <w:name w:val="Title Char"/>
    <w:basedOn w:val="DefaultParagraphFont"/>
    <w:link w:val="Title"/>
    <w:uiPriority w:val="10"/>
    <w:locked/>
    <w:rsid w:val="0000532E"/>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0532E"/>
    <w:pPr>
      <w:ind w:left="1843" w:right="1927"/>
      <w:jc w:val="center"/>
    </w:pPr>
    <w:rPr>
      <w:rFonts w:ascii="Arial Black" w:hAnsi="Arial Black" w:cs="Arial Black"/>
      <w:b w:val="0"/>
      <w:bCs w:val="0"/>
      <w:sz w:val="52"/>
      <w:szCs w:val="52"/>
    </w:rPr>
  </w:style>
  <w:style w:type="character" w:customStyle="1" w:styleId="SubtitleChar">
    <w:name w:val="Subtitle Char"/>
    <w:basedOn w:val="DefaultParagraphFont"/>
    <w:link w:val="Subtitle"/>
    <w:uiPriority w:val="11"/>
    <w:locked/>
    <w:rsid w:val="0000532E"/>
    <w:rPr>
      <w:rFonts w:asciiTheme="majorHAnsi" w:eastAsiaTheme="majorEastAsia" w:hAnsiTheme="majorHAnsi" w:cstheme="majorBidi"/>
      <w:b/>
      <w:bCs/>
      <w:sz w:val="24"/>
      <w:szCs w:val="24"/>
    </w:rPr>
  </w:style>
  <w:style w:type="paragraph" w:styleId="Footer">
    <w:name w:val="footer"/>
    <w:basedOn w:val="Normal"/>
    <w:link w:val="FooterChar"/>
    <w:uiPriority w:val="99"/>
    <w:rsid w:val="0000532E"/>
    <w:pPr>
      <w:tabs>
        <w:tab w:val="center" w:pos="4320"/>
        <w:tab w:val="right" w:pos="8640"/>
      </w:tabs>
    </w:pPr>
  </w:style>
  <w:style w:type="character" w:customStyle="1" w:styleId="FooterChar">
    <w:name w:val="Footer Char"/>
    <w:basedOn w:val="DefaultParagraphFont"/>
    <w:link w:val="Footer"/>
    <w:uiPriority w:val="99"/>
    <w:semiHidden/>
    <w:locked/>
    <w:rsid w:val="0000532E"/>
    <w:rPr>
      <w:rFonts w:ascii="Gill Sans MT" w:hAnsi="Gill Sans MT" w:cs="Gill Sans MT"/>
      <w:b/>
      <w:bCs/>
      <w:sz w:val="20"/>
      <w:szCs w:val="20"/>
    </w:rPr>
  </w:style>
  <w:style w:type="character" w:styleId="PageNumber">
    <w:name w:val="page number"/>
    <w:basedOn w:val="DefaultParagraphFont"/>
    <w:uiPriority w:val="99"/>
    <w:rsid w:val="0000532E"/>
    <w:rPr>
      <w:rFonts w:cs="Times New Roman"/>
    </w:rPr>
  </w:style>
  <w:style w:type="paragraph" w:styleId="Header">
    <w:name w:val="header"/>
    <w:basedOn w:val="Normal"/>
    <w:link w:val="HeaderChar"/>
    <w:uiPriority w:val="99"/>
    <w:rsid w:val="0000532E"/>
    <w:pPr>
      <w:tabs>
        <w:tab w:val="center" w:pos="4320"/>
        <w:tab w:val="right" w:pos="8640"/>
      </w:tabs>
    </w:pPr>
  </w:style>
  <w:style w:type="character" w:customStyle="1" w:styleId="HeaderChar">
    <w:name w:val="Header Char"/>
    <w:basedOn w:val="DefaultParagraphFont"/>
    <w:link w:val="Header"/>
    <w:uiPriority w:val="99"/>
    <w:semiHidden/>
    <w:locked/>
    <w:rsid w:val="0000532E"/>
    <w:rPr>
      <w:rFonts w:ascii="Gill Sans MT" w:hAnsi="Gill Sans MT" w:cs="Gill Sans MT"/>
      <w:b/>
      <w:bCs/>
      <w:sz w:val="20"/>
      <w:szCs w:val="20"/>
    </w:rPr>
  </w:style>
  <w:style w:type="table" w:styleId="TableGrid">
    <w:name w:val="Table Grid"/>
    <w:basedOn w:val="TableNormal"/>
    <w:uiPriority w:val="99"/>
    <w:rsid w:val="00E0331A"/>
    <w:pPr>
      <w:spacing w:after="0" w:line="240" w:lineRule="auto"/>
    </w:pPr>
    <w:rPr>
      <w:rFonts w:ascii="Gill Sans MT" w:hAnsi="Gill Sans MT" w:cs="Gill Sans MT"/>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09F"/>
    <w:rPr>
      <w:rFonts w:ascii="Tahoma" w:hAnsi="Tahoma" w:cs="Tahoma"/>
      <w:sz w:val="16"/>
      <w:szCs w:val="16"/>
    </w:rPr>
  </w:style>
  <w:style w:type="character" w:customStyle="1" w:styleId="BalloonTextChar">
    <w:name w:val="Balloon Text Char"/>
    <w:basedOn w:val="DefaultParagraphFont"/>
    <w:link w:val="BalloonText"/>
    <w:uiPriority w:val="99"/>
    <w:semiHidden/>
    <w:rsid w:val="0032109F"/>
    <w:rPr>
      <w:rFonts w:ascii="Tahoma" w:hAnsi="Tahoma" w:cs="Tahoma"/>
      <w:b/>
      <w:bCs/>
      <w:sz w:val="16"/>
      <w:szCs w:val="16"/>
      <w:lang w:val="en-US" w:eastAsia="en-US"/>
    </w:rPr>
  </w:style>
  <w:style w:type="character" w:styleId="Hyperlink">
    <w:name w:val="Hyperlink"/>
    <w:basedOn w:val="DefaultParagraphFont"/>
    <w:uiPriority w:val="99"/>
    <w:unhideWhenUsed/>
    <w:rsid w:val="0032109F"/>
    <w:rPr>
      <w:color w:val="0000FF" w:themeColor="hyperlink"/>
      <w:u w:val="single"/>
    </w:rPr>
  </w:style>
  <w:style w:type="character" w:styleId="FollowedHyperlink">
    <w:name w:val="FollowedHyperlink"/>
    <w:basedOn w:val="DefaultParagraphFont"/>
    <w:uiPriority w:val="99"/>
    <w:semiHidden/>
    <w:unhideWhenUsed/>
    <w:rsid w:val="001B2203"/>
    <w:rPr>
      <w:color w:val="800080" w:themeColor="followedHyperlink"/>
      <w:u w:val="single"/>
    </w:rPr>
  </w:style>
  <w:style w:type="paragraph" w:styleId="BodyText">
    <w:name w:val="Body Text"/>
    <w:basedOn w:val="Normal"/>
    <w:link w:val="BodyTextChar"/>
    <w:qFormat/>
    <w:rsid w:val="004E4170"/>
    <w:pPr>
      <w:spacing w:before="130" w:after="130" w:line="260" w:lineRule="atLeast"/>
    </w:pPr>
    <w:rPr>
      <w:rFonts w:ascii="Times New Roman" w:eastAsia="Batang" w:hAnsi="Times New Roman" w:cs="Times New Roman"/>
      <w:b w:val="0"/>
      <w:bCs w:val="0"/>
      <w:sz w:val="22"/>
      <w:lang w:val="en-AU" w:eastAsia="ko-KR"/>
    </w:rPr>
  </w:style>
  <w:style w:type="character" w:customStyle="1" w:styleId="BodyTextChar">
    <w:name w:val="Body Text Char"/>
    <w:basedOn w:val="DefaultParagraphFont"/>
    <w:link w:val="BodyText"/>
    <w:rsid w:val="004E4170"/>
    <w:rPr>
      <w:rFonts w:eastAsia="Batang"/>
      <w:szCs w:val="20"/>
      <w:lang w:eastAsia="ko-KR"/>
    </w:rPr>
  </w:style>
  <w:style w:type="character" w:styleId="CommentReference">
    <w:name w:val="annotation reference"/>
    <w:basedOn w:val="DefaultParagraphFont"/>
    <w:uiPriority w:val="99"/>
    <w:semiHidden/>
    <w:unhideWhenUsed/>
    <w:rsid w:val="00EA5325"/>
    <w:rPr>
      <w:sz w:val="16"/>
      <w:szCs w:val="16"/>
    </w:rPr>
  </w:style>
  <w:style w:type="paragraph" w:styleId="CommentText">
    <w:name w:val="annotation text"/>
    <w:basedOn w:val="Normal"/>
    <w:link w:val="CommentTextChar"/>
    <w:uiPriority w:val="99"/>
    <w:semiHidden/>
    <w:unhideWhenUsed/>
    <w:rsid w:val="00EA5325"/>
  </w:style>
  <w:style w:type="character" w:customStyle="1" w:styleId="CommentTextChar">
    <w:name w:val="Comment Text Char"/>
    <w:basedOn w:val="DefaultParagraphFont"/>
    <w:link w:val="CommentText"/>
    <w:uiPriority w:val="99"/>
    <w:semiHidden/>
    <w:rsid w:val="00EA5325"/>
    <w:rPr>
      <w:rFonts w:ascii="Gill Sans MT" w:hAnsi="Gill Sans MT" w:cs="Gill Sans MT"/>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EA5325"/>
  </w:style>
  <w:style w:type="character" w:customStyle="1" w:styleId="CommentSubjectChar">
    <w:name w:val="Comment Subject Char"/>
    <w:basedOn w:val="CommentTextChar"/>
    <w:link w:val="CommentSubject"/>
    <w:uiPriority w:val="99"/>
    <w:semiHidden/>
    <w:rsid w:val="00EA5325"/>
    <w:rPr>
      <w:rFonts w:ascii="Gill Sans MT" w:hAnsi="Gill Sans MT" w:cs="Gill Sans MT"/>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2E"/>
    <w:pPr>
      <w:spacing w:after="0" w:line="240" w:lineRule="auto"/>
    </w:pPr>
    <w:rPr>
      <w:rFonts w:ascii="Gill Sans MT" w:hAnsi="Gill Sans MT" w:cs="Gill Sans MT"/>
      <w:b/>
      <w:bCs/>
      <w:sz w:val="20"/>
      <w:szCs w:val="20"/>
      <w:lang w:val="en-US" w:eastAsia="en-US"/>
    </w:rPr>
  </w:style>
  <w:style w:type="paragraph" w:styleId="Heading1">
    <w:name w:val="heading 1"/>
    <w:basedOn w:val="Normal"/>
    <w:next w:val="Normal"/>
    <w:link w:val="Heading1Char"/>
    <w:uiPriority w:val="99"/>
    <w:qFormat/>
    <w:rsid w:val="0000532E"/>
    <w:pPr>
      <w:keepNext/>
      <w:outlineLvl w:val="0"/>
    </w:pPr>
    <w:rPr>
      <w:rFonts w:ascii="Baskerville" w:hAnsi="Baskerville" w:cs="Baskerville"/>
      <w:b w:val="0"/>
      <w:bCs w:val="0"/>
      <w:sz w:val="24"/>
      <w:szCs w:val="24"/>
    </w:rPr>
  </w:style>
  <w:style w:type="paragraph" w:styleId="Heading2">
    <w:name w:val="heading 2"/>
    <w:basedOn w:val="Normal"/>
    <w:next w:val="Normal"/>
    <w:link w:val="Heading2Char"/>
    <w:uiPriority w:val="99"/>
    <w:qFormat/>
    <w:rsid w:val="0000532E"/>
    <w:pPr>
      <w:keepNext/>
      <w:outlineLvl w:val="1"/>
    </w:pPr>
    <w:rPr>
      <w:rFonts w:ascii="Baskerville" w:hAnsi="Baskerville" w:cs="Baskerville"/>
      <w:b w:val="0"/>
      <w:bCs w:val="0"/>
      <w:sz w:val="24"/>
      <w:szCs w:val="24"/>
      <w:u w:val="single"/>
    </w:rPr>
  </w:style>
  <w:style w:type="paragraph" w:styleId="Heading3">
    <w:name w:val="heading 3"/>
    <w:basedOn w:val="Normal"/>
    <w:next w:val="Normal"/>
    <w:link w:val="Heading3Char"/>
    <w:uiPriority w:val="99"/>
    <w:qFormat/>
    <w:rsid w:val="0000532E"/>
    <w:pPr>
      <w:keepNext/>
      <w:pBdr>
        <w:top w:val="single" w:sz="4" w:space="1" w:color="auto"/>
      </w:pBdr>
      <w:outlineLvl w:val="2"/>
    </w:pPr>
    <w:rPr>
      <w:b w:val="0"/>
      <w:bCs w:val="0"/>
      <w:sz w:val="24"/>
      <w:szCs w:val="24"/>
    </w:rPr>
  </w:style>
  <w:style w:type="paragraph" w:styleId="Heading4">
    <w:name w:val="heading 4"/>
    <w:basedOn w:val="Normal"/>
    <w:next w:val="Normal"/>
    <w:link w:val="Heading4Char"/>
    <w:uiPriority w:val="99"/>
    <w:qFormat/>
    <w:rsid w:val="0000532E"/>
    <w:pPr>
      <w:keepNext/>
      <w:outlineLvl w:val="3"/>
    </w:pPr>
    <w:rPr>
      <w:b w:val="0"/>
      <w:bCs w:val="0"/>
    </w:rPr>
  </w:style>
  <w:style w:type="paragraph" w:styleId="Heading5">
    <w:name w:val="heading 5"/>
    <w:basedOn w:val="Normal"/>
    <w:next w:val="Normal"/>
    <w:link w:val="Heading5Char"/>
    <w:uiPriority w:val="99"/>
    <w:qFormat/>
    <w:rsid w:val="0000532E"/>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53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0053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0053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0053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00532E"/>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00532E"/>
    <w:pPr>
      <w:ind w:left="2835" w:right="2919"/>
      <w:jc w:val="center"/>
    </w:pPr>
    <w:rPr>
      <w:rFonts w:ascii="Arial Narrow" w:hAnsi="Arial Narrow" w:cs="Arial Narrow"/>
      <w:b w:val="0"/>
      <w:bCs w:val="0"/>
      <w:sz w:val="44"/>
      <w:szCs w:val="44"/>
      <w:lang w:val="en-AU"/>
    </w:rPr>
  </w:style>
  <w:style w:type="character" w:customStyle="1" w:styleId="TitleChar">
    <w:name w:val="Title Char"/>
    <w:basedOn w:val="DefaultParagraphFont"/>
    <w:link w:val="Title"/>
    <w:uiPriority w:val="10"/>
    <w:locked/>
    <w:rsid w:val="0000532E"/>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0532E"/>
    <w:pPr>
      <w:ind w:left="1843" w:right="1927"/>
      <w:jc w:val="center"/>
    </w:pPr>
    <w:rPr>
      <w:rFonts w:ascii="Arial Black" w:hAnsi="Arial Black" w:cs="Arial Black"/>
      <w:b w:val="0"/>
      <w:bCs w:val="0"/>
      <w:sz w:val="52"/>
      <w:szCs w:val="52"/>
    </w:rPr>
  </w:style>
  <w:style w:type="character" w:customStyle="1" w:styleId="SubtitleChar">
    <w:name w:val="Subtitle Char"/>
    <w:basedOn w:val="DefaultParagraphFont"/>
    <w:link w:val="Subtitle"/>
    <w:uiPriority w:val="11"/>
    <w:locked/>
    <w:rsid w:val="0000532E"/>
    <w:rPr>
      <w:rFonts w:asciiTheme="majorHAnsi" w:eastAsiaTheme="majorEastAsia" w:hAnsiTheme="majorHAnsi" w:cstheme="majorBidi"/>
      <w:b/>
      <w:bCs/>
      <w:sz w:val="24"/>
      <w:szCs w:val="24"/>
    </w:rPr>
  </w:style>
  <w:style w:type="paragraph" w:styleId="Footer">
    <w:name w:val="footer"/>
    <w:basedOn w:val="Normal"/>
    <w:link w:val="FooterChar"/>
    <w:uiPriority w:val="99"/>
    <w:rsid w:val="0000532E"/>
    <w:pPr>
      <w:tabs>
        <w:tab w:val="center" w:pos="4320"/>
        <w:tab w:val="right" w:pos="8640"/>
      </w:tabs>
    </w:pPr>
  </w:style>
  <w:style w:type="character" w:customStyle="1" w:styleId="FooterChar">
    <w:name w:val="Footer Char"/>
    <w:basedOn w:val="DefaultParagraphFont"/>
    <w:link w:val="Footer"/>
    <w:uiPriority w:val="99"/>
    <w:semiHidden/>
    <w:locked/>
    <w:rsid w:val="0000532E"/>
    <w:rPr>
      <w:rFonts w:ascii="Gill Sans MT" w:hAnsi="Gill Sans MT" w:cs="Gill Sans MT"/>
      <w:b/>
      <w:bCs/>
      <w:sz w:val="20"/>
      <w:szCs w:val="20"/>
    </w:rPr>
  </w:style>
  <w:style w:type="character" w:styleId="PageNumber">
    <w:name w:val="page number"/>
    <w:basedOn w:val="DefaultParagraphFont"/>
    <w:uiPriority w:val="99"/>
    <w:rsid w:val="0000532E"/>
    <w:rPr>
      <w:rFonts w:cs="Times New Roman"/>
    </w:rPr>
  </w:style>
  <w:style w:type="paragraph" w:styleId="Header">
    <w:name w:val="header"/>
    <w:basedOn w:val="Normal"/>
    <w:link w:val="HeaderChar"/>
    <w:uiPriority w:val="99"/>
    <w:rsid w:val="0000532E"/>
    <w:pPr>
      <w:tabs>
        <w:tab w:val="center" w:pos="4320"/>
        <w:tab w:val="right" w:pos="8640"/>
      </w:tabs>
    </w:pPr>
  </w:style>
  <w:style w:type="character" w:customStyle="1" w:styleId="HeaderChar">
    <w:name w:val="Header Char"/>
    <w:basedOn w:val="DefaultParagraphFont"/>
    <w:link w:val="Header"/>
    <w:uiPriority w:val="99"/>
    <w:semiHidden/>
    <w:locked/>
    <w:rsid w:val="0000532E"/>
    <w:rPr>
      <w:rFonts w:ascii="Gill Sans MT" w:hAnsi="Gill Sans MT" w:cs="Gill Sans MT"/>
      <w:b/>
      <w:bCs/>
      <w:sz w:val="20"/>
      <w:szCs w:val="20"/>
    </w:rPr>
  </w:style>
  <w:style w:type="table" w:styleId="TableGrid">
    <w:name w:val="Table Grid"/>
    <w:basedOn w:val="TableNormal"/>
    <w:uiPriority w:val="99"/>
    <w:rsid w:val="00E0331A"/>
    <w:pPr>
      <w:spacing w:after="0" w:line="240" w:lineRule="auto"/>
    </w:pPr>
    <w:rPr>
      <w:rFonts w:ascii="Gill Sans MT" w:hAnsi="Gill Sans MT" w:cs="Gill Sans MT"/>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09F"/>
    <w:rPr>
      <w:rFonts w:ascii="Tahoma" w:hAnsi="Tahoma" w:cs="Tahoma"/>
      <w:sz w:val="16"/>
      <w:szCs w:val="16"/>
    </w:rPr>
  </w:style>
  <w:style w:type="character" w:customStyle="1" w:styleId="BalloonTextChar">
    <w:name w:val="Balloon Text Char"/>
    <w:basedOn w:val="DefaultParagraphFont"/>
    <w:link w:val="BalloonText"/>
    <w:uiPriority w:val="99"/>
    <w:semiHidden/>
    <w:rsid w:val="0032109F"/>
    <w:rPr>
      <w:rFonts w:ascii="Tahoma" w:hAnsi="Tahoma" w:cs="Tahoma"/>
      <w:b/>
      <w:bCs/>
      <w:sz w:val="16"/>
      <w:szCs w:val="16"/>
      <w:lang w:val="en-US" w:eastAsia="en-US"/>
    </w:rPr>
  </w:style>
  <w:style w:type="character" w:styleId="Hyperlink">
    <w:name w:val="Hyperlink"/>
    <w:basedOn w:val="DefaultParagraphFont"/>
    <w:uiPriority w:val="99"/>
    <w:unhideWhenUsed/>
    <w:rsid w:val="0032109F"/>
    <w:rPr>
      <w:color w:val="0000FF" w:themeColor="hyperlink"/>
      <w:u w:val="single"/>
    </w:rPr>
  </w:style>
  <w:style w:type="character" w:styleId="FollowedHyperlink">
    <w:name w:val="FollowedHyperlink"/>
    <w:basedOn w:val="DefaultParagraphFont"/>
    <w:uiPriority w:val="99"/>
    <w:semiHidden/>
    <w:unhideWhenUsed/>
    <w:rsid w:val="001B2203"/>
    <w:rPr>
      <w:color w:val="800080" w:themeColor="followedHyperlink"/>
      <w:u w:val="single"/>
    </w:rPr>
  </w:style>
  <w:style w:type="paragraph" w:styleId="BodyText">
    <w:name w:val="Body Text"/>
    <w:basedOn w:val="Normal"/>
    <w:link w:val="BodyTextChar"/>
    <w:qFormat/>
    <w:rsid w:val="004E4170"/>
    <w:pPr>
      <w:spacing w:before="130" w:after="130" w:line="260" w:lineRule="atLeast"/>
    </w:pPr>
    <w:rPr>
      <w:rFonts w:ascii="Times New Roman" w:eastAsia="Batang" w:hAnsi="Times New Roman" w:cs="Times New Roman"/>
      <w:b w:val="0"/>
      <w:bCs w:val="0"/>
      <w:sz w:val="22"/>
      <w:lang w:val="en-AU" w:eastAsia="ko-KR"/>
    </w:rPr>
  </w:style>
  <w:style w:type="character" w:customStyle="1" w:styleId="BodyTextChar">
    <w:name w:val="Body Text Char"/>
    <w:basedOn w:val="DefaultParagraphFont"/>
    <w:link w:val="BodyText"/>
    <w:rsid w:val="004E4170"/>
    <w:rPr>
      <w:rFonts w:eastAsia="Batang"/>
      <w:szCs w:val="20"/>
      <w:lang w:eastAsia="ko-KR"/>
    </w:rPr>
  </w:style>
  <w:style w:type="character" w:styleId="CommentReference">
    <w:name w:val="annotation reference"/>
    <w:basedOn w:val="DefaultParagraphFont"/>
    <w:uiPriority w:val="99"/>
    <w:semiHidden/>
    <w:unhideWhenUsed/>
    <w:rsid w:val="00EA5325"/>
    <w:rPr>
      <w:sz w:val="16"/>
      <w:szCs w:val="16"/>
    </w:rPr>
  </w:style>
  <w:style w:type="paragraph" w:styleId="CommentText">
    <w:name w:val="annotation text"/>
    <w:basedOn w:val="Normal"/>
    <w:link w:val="CommentTextChar"/>
    <w:uiPriority w:val="99"/>
    <w:semiHidden/>
    <w:unhideWhenUsed/>
    <w:rsid w:val="00EA5325"/>
  </w:style>
  <w:style w:type="character" w:customStyle="1" w:styleId="CommentTextChar">
    <w:name w:val="Comment Text Char"/>
    <w:basedOn w:val="DefaultParagraphFont"/>
    <w:link w:val="CommentText"/>
    <w:uiPriority w:val="99"/>
    <w:semiHidden/>
    <w:rsid w:val="00EA5325"/>
    <w:rPr>
      <w:rFonts w:ascii="Gill Sans MT" w:hAnsi="Gill Sans MT" w:cs="Gill Sans MT"/>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EA5325"/>
  </w:style>
  <w:style w:type="character" w:customStyle="1" w:styleId="CommentSubjectChar">
    <w:name w:val="Comment Subject Char"/>
    <w:basedOn w:val="CommentTextChar"/>
    <w:link w:val="CommentSubject"/>
    <w:uiPriority w:val="99"/>
    <w:semiHidden/>
    <w:rsid w:val="00EA5325"/>
    <w:rPr>
      <w:rFonts w:ascii="Gill Sans MT" w:hAnsi="Gill Sans MT" w:cs="Gill Sans MT"/>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creativeeconomy.com.a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Kelarriny Arts</vt:lpstr>
    </vt:vector>
  </TitlesOfParts>
  <Company>Hewlett-Packard Company</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Kelarriny Arts</dc:title>
  <dc:creator>JK</dc:creator>
  <cp:lastModifiedBy>Dalton, Teri</cp:lastModifiedBy>
  <cp:revision>2</cp:revision>
  <cp:lastPrinted>2016-09-12T08:29:00Z</cp:lastPrinted>
  <dcterms:created xsi:type="dcterms:W3CDTF">2016-12-14T23:55:00Z</dcterms:created>
  <dcterms:modified xsi:type="dcterms:W3CDTF">2016-12-14T23:55:00Z</dcterms:modified>
</cp:coreProperties>
</file>