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C1" w:rsidRPr="00FD0899" w:rsidRDefault="00C868C1" w:rsidP="00C868C1">
      <w:pPr>
        <w:pStyle w:val="BodyCopy"/>
        <w:rPr>
          <w:rFonts w:ascii="Arial" w:hAnsi="Arial" w:cs="Arial"/>
          <w:b/>
          <w:lang w:val="en-GB"/>
        </w:rPr>
      </w:pPr>
      <w:bookmarkStart w:id="0" w:name="_GoBack"/>
      <w:bookmarkEnd w:id="0"/>
      <w:r w:rsidRPr="00FD0899">
        <w:rPr>
          <w:rFonts w:ascii="Arial" w:hAnsi="Arial" w:cs="Arial"/>
          <w:b/>
          <w:lang w:val="en-GB"/>
        </w:rPr>
        <w:t>JOB ADVERTISEMENT</w:t>
      </w:r>
    </w:p>
    <w:p w:rsidR="00C868C1" w:rsidRPr="00FD0899" w:rsidRDefault="00C868C1" w:rsidP="00C868C1">
      <w:pPr>
        <w:pStyle w:val="BodyCopy"/>
        <w:jc w:val="both"/>
        <w:rPr>
          <w:rFonts w:ascii="Arial" w:hAnsi="Arial" w:cs="Arial"/>
          <w:lang w:val="en-GB"/>
        </w:rPr>
      </w:pPr>
    </w:p>
    <w:p w:rsidR="00C868C1" w:rsidRPr="00FD0899" w:rsidRDefault="00C868C1" w:rsidP="00C868C1">
      <w:pPr>
        <w:pStyle w:val="BodyCopy"/>
        <w:tabs>
          <w:tab w:val="clear" w:pos="220"/>
          <w:tab w:val="clear" w:pos="460"/>
          <w:tab w:val="clear" w:pos="700"/>
          <w:tab w:val="clear" w:pos="1060"/>
          <w:tab w:val="left" w:pos="1120"/>
        </w:tabs>
        <w:jc w:val="center"/>
        <w:rPr>
          <w:rFonts w:ascii="Arial" w:hAnsi="Arial" w:cs="Arial"/>
          <w:b/>
          <w:color w:val="000099"/>
          <w:sz w:val="32"/>
          <w:szCs w:val="32"/>
          <w:lang w:val="en-GB"/>
        </w:rPr>
      </w:pPr>
    </w:p>
    <w:p w:rsidR="00C868C1" w:rsidRDefault="00C868C1" w:rsidP="00C868C1">
      <w:pPr>
        <w:autoSpaceDE w:val="0"/>
        <w:autoSpaceDN w:val="0"/>
        <w:adjustRightInd w:val="0"/>
        <w:rPr>
          <w:rFonts w:ascii="AkzidenzGroteskBE-Regular" w:hAnsi="AkzidenzGroteskBE-Regular" w:cs="AkzidenzGroteskBE-Regular"/>
          <w:sz w:val="17"/>
          <w:szCs w:val="17"/>
        </w:rPr>
      </w:pPr>
      <w:r>
        <w:rPr>
          <w:rFonts w:ascii="AkzidenzGroteskBE-Regular" w:hAnsi="AkzidenzGroteskBE-Regular" w:cs="AkzidenzGroteskBE-Regular"/>
          <w:noProof/>
          <w:sz w:val="17"/>
          <w:szCs w:val="17"/>
          <w:lang w:val="en-US" w:eastAsia="en-US"/>
        </w:rPr>
        <w:drawing>
          <wp:inline distT="0" distB="0" distL="0" distR="0">
            <wp:extent cx="5716905" cy="986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986155"/>
                    </a:xfrm>
                    <a:prstGeom prst="rect">
                      <a:avLst/>
                    </a:prstGeom>
                    <a:noFill/>
                    <a:ln>
                      <a:noFill/>
                    </a:ln>
                  </pic:spPr>
                </pic:pic>
              </a:graphicData>
            </a:graphic>
          </wp:inline>
        </w:drawing>
      </w:r>
    </w:p>
    <w:p w:rsidR="00C868C1" w:rsidRDefault="00C868C1" w:rsidP="00C868C1">
      <w:pPr>
        <w:autoSpaceDE w:val="0"/>
        <w:autoSpaceDN w:val="0"/>
        <w:adjustRightInd w:val="0"/>
        <w:rPr>
          <w:rFonts w:ascii="AkzidenzGroteskBE-Regular" w:hAnsi="AkzidenzGroteskBE-Regular" w:cs="AkzidenzGroteskBE-Regular"/>
          <w:sz w:val="17"/>
          <w:szCs w:val="17"/>
        </w:rPr>
      </w:pPr>
    </w:p>
    <w:p w:rsidR="00C868C1" w:rsidRDefault="00C868C1" w:rsidP="00C868C1">
      <w:pPr>
        <w:autoSpaceDE w:val="0"/>
        <w:autoSpaceDN w:val="0"/>
        <w:adjustRightInd w:val="0"/>
        <w:jc w:val="center"/>
        <w:rPr>
          <w:rFonts w:ascii="AkzidenzGroteskBE-Bold" w:hAnsi="AkzidenzGroteskBE-Bold" w:cs="AkzidenzGroteskBE-Bold"/>
          <w:b/>
          <w:bCs/>
          <w:sz w:val="54"/>
          <w:szCs w:val="54"/>
        </w:rPr>
      </w:pPr>
      <w:r w:rsidRPr="00E67157">
        <w:rPr>
          <w:rFonts w:ascii="AkzidenzGroteskBE-Bold" w:hAnsi="AkzidenzGroteskBE-Bold" w:cs="AkzidenzGroteskBE-Bold"/>
          <w:b/>
          <w:bCs/>
          <w:sz w:val="54"/>
          <w:szCs w:val="54"/>
        </w:rPr>
        <w:t xml:space="preserve">MG </w:t>
      </w:r>
      <w:r>
        <w:rPr>
          <w:rFonts w:ascii="AkzidenzGroteskBE-Bold" w:hAnsi="AkzidenzGroteskBE-Bold" w:cs="AkzidenzGroteskBE-Bold"/>
          <w:b/>
          <w:bCs/>
          <w:sz w:val="54"/>
          <w:szCs w:val="54"/>
        </w:rPr>
        <w:t>Corporation</w:t>
      </w:r>
    </w:p>
    <w:p w:rsidR="00C868C1" w:rsidRPr="0029142E" w:rsidRDefault="00C868C1" w:rsidP="00C868C1">
      <w:pPr>
        <w:autoSpaceDE w:val="0"/>
        <w:autoSpaceDN w:val="0"/>
        <w:adjustRightInd w:val="0"/>
        <w:jc w:val="center"/>
        <w:rPr>
          <w:rFonts w:ascii="AkzidenzGroteskBE-Regular" w:hAnsi="AkzidenzGroteskBE-Regular" w:cs="AkzidenzGroteskBE-Regular"/>
          <w:sz w:val="48"/>
          <w:szCs w:val="48"/>
        </w:rPr>
      </w:pPr>
      <w:r>
        <w:rPr>
          <w:rFonts w:ascii="AkzidenzGroteskBE-Bold" w:hAnsi="AkzidenzGroteskBE-Bold" w:cs="AkzidenzGroteskBE-Bold"/>
          <w:b/>
          <w:bCs/>
          <w:sz w:val="48"/>
          <w:szCs w:val="48"/>
        </w:rPr>
        <w:t>Chief Executive Officer</w:t>
      </w:r>
    </w:p>
    <w:p w:rsidR="00C868C1" w:rsidRPr="0044467A" w:rsidRDefault="00C868C1" w:rsidP="00C868C1">
      <w:pPr>
        <w:spacing w:before="100" w:beforeAutospacing="1" w:after="100" w:afterAutospacing="1"/>
        <w:jc w:val="both"/>
        <w:rPr>
          <w:rFonts w:ascii="AkzidenzGroteskBE-Regular" w:hAnsi="AkzidenzGroteskBE-Regular" w:cs="AkzidenzGroteskBE-Regular"/>
          <w:sz w:val="18"/>
          <w:szCs w:val="18"/>
        </w:rPr>
      </w:pPr>
      <w:r w:rsidRPr="0044467A">
        <w:rPr>
          <w:rFonts w:ascii="AkzidenzGroteskBE-Regular" w:hAnsi="AkzidenzGroteskBE-Regular" w:cs="AkzidenzGroteskBE-Regular"/>
          <w:sz w:val="18"/>
          <w:szCs w:val="18"/>
        </w:rPr>
        <w:t xml:space="preserve">Located in Kununurra and representing the interests of the traditional owners of the surrounding areas, the Miriuwung and Gajerrong (MG) peoples, MG Corporation is the leading Aboriginal organisation in the East Kimberley. MG Corporation is committed to achieving a healthy, wealthy and culturally strong MG community through the protection of native title rights as well as the promotion of economic and cultural prosperity for these traditional owners. </w:t>
      </w:r>
    </w:p>
    <w:p w:rsidR="00C868C1" w:rsidRPr="0044467A" w:rsidRDefault="00C868C1" w:rsidP="00C868C1">
      <w:pPr>
        <w:spacing w:before="100" w:beforeAutospacing="1" w:after="100" w:afterAutospacing="1"/>
        <w:jc w:val="both"/>
        <w:rPr>
          <w:rFonts w:ascii="AkzidenzGroteskBE-Regular" w:hAnsi="AkzidenzGroteskBE-Regular" w:cs="AkzidenzGroteskBE-Regular"/>
          <w:sz w:val="18"/>
          <w:szCs w:val="18"/>
        </w:rPr>
      </w:pPr>
      <w:r>
        <w:rPr>
          <w:noProof/>
          <w:lang w:val="en-US" w:eastAsia="en-US"/>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542925</wp:posOffset>
            </wp:positionV>
            <wp:extent cx="868680" cy="694055"/>
            <wp:effectExtent l="0" t="0" r="7620" b="0"/>
            <wp:wrapTight wrapText="bothSides">
              <wp:wrapPolygon edited="0">
                <wp:start x="0" y="0"/>
                <wp:lineTo x="0" y="20750"/>
                <wp:lineTo x="21316" y="20750"/>
                <wp:lineTo x="21316" y="0"/>
                <wp:lineTo x="0" y="0"/>
              </wp:wrapPolygon>
            </wp:wrapTight>
            <wp:docPr id="3" name="Picture 3" descr="Description: MG Co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G Corp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868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67A">
        <w:rPr>
          <w:rFonts w:ascii="AkzidenzGroteskBE-Regular" w:hAnsi="AkzidenzGroteskBE-Regular" w:cs="AkzidenzGroteskBE-Regular"/>
          <w:sz w:val="18"/>
          <w:szCs w:val="18"/>
        </w:rPr>
        <w:t xml:space="preserve">MG Corporation is seeking an experienced, inspirational and resilient leader with the ability to think strategically, develop creative solutions and adapt rapidly to solve challenges for the organisation.    The successful applicant will have proven business development capabilities and be an outstanding communicator who is able to build and maintain strong relationships with government, business, the community and other stakeholders. </w:t>
      </w:r>
      <w:r>
        <w:rPr>
          <w:rFonts w:ascii="AkzidenzGroteskBE-Regular" w:hAnsi="AkzidenzGroteskBE-Regular" w:cs="AkzidenzGroteskBE-Regular"/>
          <w:sz w:val="18"/>
          <w:szCs w:val="18"/>
        </w:rPr>
        <w:t>People who have an Aboriginal background are strongly encouraged to apply.</w:t>
      </w:r>
    </w:p>
    <w:p w:rsidR="00C868C1" w:rsidRPr="0044467A" w:rsidRDefault="00C868C1" w:rsidP="00C868C1">
      <w:pPr>
        <w:spacing w:before="100" w:beforeAutospacing="1" w:after="100" w:afterAutospacing="1"/>
        <w:rPr>
          <w:rFonts w:ascii="AkzidenzGroteskBE-Regular" w:hAnsi="AkzidenzGroteskBE-Regular" w:cs="AkzidenzGroteskBE-Regular"/>
          <w:sz w:val="18"/>
          <w:szCs w:val="18"/>
        </w:rPr>
      </w:pPr>
      <w:r w:rsidRPr="0044467A">
        <w:rPr>
          <w:rFonts w:ascii="AkzidenzGroteskBE-Bold" w:hAnsi="AkzidenzGroteskBE-Bold" w:cs="AkzidenzGroteskBE-Bold"/>
          <w:bCs/>
          <w:sz w:val="18"/>
          <w:szCs w:val="18"/>
        </w:rPr>
        <w:t xml:space="preserve">A remuneration </w:t>
      </w:r>
      <w:r>
        <w:rPr>
          <w:rFonts w:ascii="AkzidenzGroteskBE-Bold" w:hAnsi="AkzidenzGroteskBE-Bold" w:cs="AkzidenzGroteskBE-Bold"/>
          <w:bCs/>
          <w:sz w:val="18"/>
          <w:szCs w:val="18"/>
        </w:rPr>
        <w:t xml:space="preserve">salary </w:t>
      </w:r>
      <w:r w:rsidRPr="0044467A">
        <w:rPr>
          <w:rFonts w:ascii="AkzidenzGroteskBE-Bold" w:hAnsi="AkzidenzGroteskBE-Bold" w:cs="AkzidenzGroteskBE-Bold"/>
          <w:bCs/>
          <w:sz w:val="18"/>
          <w:szCs w:val="18"/>
        </w:rPr>
        <w:t>package</w:t>
      </w:r>
      <w:r>
        <w:rPr>
          <w:rFonts w:ascii="AkzidenzGroteskBE-Bold" w:hAnsi="AkzidenzGroteskBE-Bold" w:cs="AkzidenzGroteskBE-Bold"/>
          <w:bCs/>
          <w:sz w:val="18"/>
          <w:szCs w:val="18"/>
        </w:rPr>
        <w:t xml:space="preserve"> with generous salary sacrifice options </w:t>
      </w:r>
      <w:r w:rsidRPr="0044467A">
        <w:rPr>
          <w:rFonts w:ascii="AkzidenzGroteskBE-Bold" w:hAnsi="AkzidenzGroteskBE-Bold" w:cs="AkzidenzGroteskBE-Bold"/>
          <w:bCs/>
          <w:sz w:val="18"/>
          <w:szCs w:val="18"/>
        </w:rPr>
        <w:t>will be negotiated with the</w:t>
      </w:r>
      <w:r w:rsidRPr="0044467A">
        <w:rPr>
          <w:rFonts w:ascii="AkzidenzGroteskBE-Bold" w:hAnsi="AkzidenzGroteskBE-Bold" w:cs="AkzidenzGroteskBE-Bold"/>
          <w:bCs/>
          <w:color w:val="993B29"/>
          <w:sz w:val="18"/>
          <w:szCs w:val="18"/>
        </w:rPr>
        <w:t xml:space="preserve"> </w:t>
      </w:r>
      <w:r w:rsidRPr="0044467A">
        <w:rPr>
          <w:rFonts w:ascii="AkzidenzGroteskBE-Bold" w:hAnsi="AkzidenzGroteskBE-Bold" w:cs="AkzidenzGroteskBE-Bold"/>
          <w:bCs/>
          <w:sz w:val="18"/>
          <w:szCs w:val="18"/>
        </w:rPr>
        <w:t>successful applicant</w:t>
      </w:r>
      <w:r w:rsidRPr="0044467A">
        <w:rPr>
          <w:rFonts w:ascii="AkzidenzGroteskBE-Bold" w:hAnsi="AkzidenzGroteskBE-Bold" w:cs="AkzidenzGroteskBE-Bold"/>
          <w:b/>
          <w:bCs/>
          <w:sz w:val="18"/>
          <w:szCs w:val="18"/>
        </w:rPr>
        <w:t>.</w:t>
      </w:r>
    </w:p>
    <w:p w:rsidR="00C868C1" w:rsidRDefault="00C868C1" w:rsidP="00C868C1">
      <w:pPr>
        <w:autoSpaceDE w:val="0"/>
        <w:autoSpaceDN w:val="0"/>
        <w:adjustRightInd w:val="0"/>
        <w:rPr>
          <w:rFonts w:ascii="AkzidenzGroteskBE-Bold" w:hAnsi="AkzidenzGroteskBE-Bold" w:cs="AkzidenzGroteskBE-Bold"/>
          <w:b/>
          <w:bCs/>
          <w:color w:val="993B29"/>
          <w:sz w:val="16"/>
          <w:szCs w:val="16"/>
        </w:rPr>
      </w:pPr>
      <w:r>
        <w:rPr>
          <w:rFonts w:ascii="AkzidenzGroteskBE-Bold" w:hAnsi="AkzidenzGroteskBE-Bold" w:cs="AkzidenzGroteskBE-Bold"/>
          <w:b/>
          <w:bCs/>
          <w:color w:val="993B29"/>
          <w:sz w:val="16"/>
          <w:szCs w:val="16"/>
        </w:rPr>
        <w:t xml:space="preserve">For an application pack and information on MG Corporation please contact, Mary Marshall at </w:t>
      </w:r>
      <w:hyperlink r:id="rId7" w:history="1">
        <w:r w:rsidRPr="00332DF8">
          <w:rPr>
            <w:rStyle w:val="Hyperlink"/>
            <w:rFonts w:ascii="AkzidenzGroteskBE-Bold" w:hAnsi="AkzidenzGroteskBE-Bold" w:cs="AkzidenzGroteskBE-Bold"/>
            <w:sz w:val="16"/>
            <w:szCs w:val="16"/>
          </w:rPr>
          <w:t>m.marshall@mgcorp.com.au</w:t>
        </w:r>
      </w:hyperlink>
      <w:r>
        <w:rPr>
          <w:rFonts w:ascii="AkzidenzGroteskBE-Bold" w:hAnsi="AkzidenzGroteskBE-Bold" w:cs="AkzidenzGroteskBE-Bold"/>
          <w:b/>
          <w:bCs/>
          <w:color w:val="993B29"/>
          <w:sz w:val="16"/>
          <w:szCs w:val="16"/>
        </w:rPr>
        <w:t>.    To discuss any aspect of the role, please contact Sue Griffin on 0407002636.</w:t>
      </w:r>
    </w:p>
    <w:p w:rsidR="00C868C1" w:rsidRDefault="00C868C1" w:rsidP="00C868C1">
      <w:pPr>
        <w:autoSpaceDE w:val="0"/>
        <w:autoSpaceDN w:val="0"/>
        <w:adjustRightInd w:val="0"/>
        <w:rPr>
          <w:rFonts w:ascii="AkzidenzGroteskBE-Bold" w:hAnsi="AkzidenzGroteskBE-Bold" w:cs="AkzidenzGroteskBE-Bold"/>
          <w:b/>
          <w:bCs/>
          <w:color w:val="993B29"/>
          <w:sz w:val="16"/>
          <w:szCs w:val="16"/>
        </w:rPr>
      </w:pPr>
    </w:p>
    <w:p w:rsidR="00C868C1" w:rsidRDefault="00C868C1" w:rsidP="00C868C1">
      <w:pPr>
        <w:autoSpaceDE w:val="0"/>
        <w:autoSpaceDN w:val="0"/>
        <w:adjustRightInd w:val="0"/>
        <w:rPr>
          <w:rFonts w:ascii="AkzidenzGroteskBE-Bold" w:hAnsi="AkzidenzGroteskBE-Bold" w:cs="AkzidenzGroteskBE-Bold"/>
          <w:b/>
          <w:bCs/>
          <w:color w:val="993B29"/>
          <w:sz w:val="16"/>
          <w:szCs w:val="16"/>
        </w:rPr>
      </w:pPr>
      <w:r>
        <w:rPr>
          <w:rFonts w:ascii="AkzidenzGroteskBE-Bold" w:hAnsi="AkzidenzGroteskBE-Bold" w:cs="AkzidenzGroteskBE-Bold"/>
          <w:b/>
          <w:bCs/>
          <w:color w:val="993B29"/>
          <w:sz w:val="16"/>
          <w:szCs w:val="16"/>
        </w:rPr>
        <w:t>Applications must be submitted by 5pm AWST Tuesday 30 September 2014</w:t>
      </w:r>
    </w:p>
    <w:p w:rsidR="00C868C1" w:rsidRDefault="00C868C1" w:rsidP="00C868C1">
      <w:pPr>
        <w:autoSpaceDE w:val="0"/>
        <w:autoSpaceDN w:val="0"/>
        <w:adjustRightInd w:val="0"/>
        <w:rPr>
          <w:rFonts w:ascii="AkzidenzGroteskBE-Bold" w:hAnsi="AkzidenzGroteskBE-Bold" w:cs="AkzidenzGroteskBE-Bold"/>
          <w:b/>
          <w:bCs/>
          <w:color w:val="993B29"/>
          <w:sz w:val="16"/>
          <w:szCs w:val="16"/>
        </w:rPr>
      </w:pPr>
    </w:p>
    <w:p w:rsidR="00C868C1" w:rsidRPr="008F5AE4" w:rsidRDefault="00C868C1" w:rsidP="00C868C1">
      <w:pPr>
        <w:autoSpaceDE w:val="0"/>
        <w:autoSpaceDN w:val="0"/>
        <w:adjustRightInd w:val="0"/>
        <w:jc w:val="right"/>
        <w:rPr>
          <w:rFonts w:ascii="AkzidenzGroteskBE-Regular" w:hAnsi="AkzidenzGroteskBE-Regular" w:cs="AkzidenzGroteskBE-Regular"/>
          <w:color w:val="993B29"/>
          <w:sz w:val="16"/>
          <w:szCs w:val="16"/>
        </w:rPr>
      </w:pPr>
      <w:r>
        <w:rPr>
          <w:rFonts w:ascii="AkzidenzGroteskBE-Regular" w:hAnsi="AkzidenzGroteskBE-Regular" w:cs="AkzidenzGroteskBE-Regular"/>
          <w:noProof/>
          <w:color w:val="993B29"/>
          <w:sz w:val="58"/>
          <w:szCs w:val="58"/>
          <w:lang w:val="en-US" w:eastAsia="en-US"/>
        </w:rPr>
        <w:drawing>
          <wp:inline distT="0" distB="0" distL="0" distR="0">
            <wp:extent cx="6209665" cy="2940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665" cy="294005"/>
                    </a:xfrm>
                    <a:prstGeom prst="rect">
                      <a:avLst/>
                    </a:prstGeom>
                    <a:noFill/>
                    <a:ln>
                      <a:noFill/>
                    </a:ln>
                  </pic:spPr>
                </pic:pic>
              </a:graphicData>
            </a:graphic>
          </wp:inline>
        </w:drawing>
      </w:r>
      <w:r>
        <w:rPr>
          <w:rFonts w:ascii="AkzidenzGroteskBE-Bold" w:hAnsi="AkzidenzGroteskBE-Bold" w:cs="AkzidenzGroteskBE-Bold"/>
          <w:b/>
          <w:bCs/>
          <w:sz w:val="17"/>
          <w:szCs w:val="17"/>
        </w:rPr>
        <w:tab/>
      </w:r>
      <w:r>
        <w:rPr>
          <w:rFonts w:ascii="AkzidenzGroteskBE-Bold" w:hAnsi="AkzidenzGroteskBE-Bold" w:cs="AkzidenzGroteskBE-Bold"/>
          <w:b/>
          <w:bCs/>
          <w:sz w:val="17"/>
          <w:szCs w:val="17"/>
        </w:rPr>
        <w:tab/>
      </w:r>
      <w:r>
        <w:rPr>
          <w:rFonts w:ascii="AkzidenzGroteskBE-Bold" w:hAnsi="AkzidenzGroteskBE-Bold" w:cs="AkzidenzGroteskBE-Bold"/>
          <w:b/>
          <w:bCs/>
          <w:sz w:val="17"/>
          <w:szCs w:val="17"/>
        </w:rPr>
        <w:tab/>
      </w:r>
      <w:r>
        <w:rPr>
          <w:rFonts w:ascii="AkzidenzGroteskBE-Bold" w:hAnsi="AkzidenzGroteskBE-Bold" w:cs="AkzidenzGroteskBE-Bold"/>
          <w:b/>
          <w:bCs/>
          <w:sz w:val="17"/>
          <w:szCs w:val="17"/>
        </w:rPr>
        <w:tab/>
      </w:r>
      <w:r w:rsidRPr="00E67157">
        <w:rPr>
          <w:rFonts w:ascii="AkzidenzGroteskBE-Bold" w:hAnsi="AkzidenzGroteskBE-Bold" w:cs="AkzidenzGroteskBE-Bold"/>
          <w:b/>
          <w:bCs/>
          <w:sz w:val="17"/>
          <w:szCs w:val="17"/>
        </w:rPr>
        <w:t xml:space="preserve"> </w:t>
      </w:r>
      <w:r>
        <w:rPr>
          <w:rFonts w:ascii="AkzidenzGroteskBE-Bold" w:hAnsi="AkzidenzGroteskBE-Bold" w:cs="AkzidenzGroteskBE-Bold"/>
          <w:b/>
          <w:bCs/>
          <w:sz w:val="17"/>
          <w:szCs w:val="17"/>
        </w:rPr>
        <w:tab/>
      </w:r>
      <w:r>
        <w:rPr>
          <w:rFonts w:ascii="AkzidenzGroteskBE-Bold" w:hAnsi="AkzidenzGroteskBE-Bold" w:cs="AkzidenzGroteskBE-Bold"/>
          <w:b/>
          <w:bCs/>
          <w:sz w:val="17"/>
          <w:szCs w:val="17"/>
        </w:rPr>
        <w:tab/>
      </w:r>
    </w:p>
    <w:p w:rsidR="00C868C1" w:rsidRPr="00FD0899" w:rsidRDefault="00C868C1" w:rsidP="00C868C1">
      <w:pPr>
        <w:pStyle w:val="BodyCopy"/>
        <w:tabs>
          <w:tab w:val="clear" w:pos="220"/>
          <w:tab w:val="clear" w:pos="460"/>
          <w:tab w:val="clear" w:pos="700"/>
          <w:tab w:val="clear" w:pos="1060"/>
          <w:tab w:val="left" w:pos="1120"/>
        </w:tabs>
        <w:jc w:val="center"/>
        <w:rPr>
          <w:rFonts w:ascii="Arial" w:hAnsi="Arial" w:cs="Arial"/>
          <w:b/>
          <w:color w:val="000099"/>
          <w:sz w:val="32"/>
          <w:szCs w:val="32"/>
          <w:lang w:val="en-GB"/>
        </w:rPr>
      </w:pPr>
    </w:p>
    <w:p w:rsidR="00C868C1" w:rsidRPr="00FD0899" w:rsidRDefault="00C868C1" w:rsidP="00C868C1">
      <w:pPr>
        <w:pStyle w:val="BodyCopy"/>
        <w:tabs>
          <w:tab w:val="clear" w:pos="220"/>
          <w:tab w:val="clear" w:pos="460"/>
          <w:tab w:val="clear" w:pos="700"/>
          <w:tab w:val="clear" w:pos="1060"/>
          <w:tab w:val="left" w:pos="1120"/>
        </w:tabs>
        <w:jc w:val="center"/>
        <w:rPr>
          <w:rFonts w:ascii="Arial" w:hAnsi="Arial" w:cs="Arial"/>
          <w:b/>
          <w:color w:val="000099"/>
          <w:sz w:val="32"/>
          <w:szCs w:val="32"/>
          <w:lang w:val="en-GB"/>
        </w:rPr>
      </w:pPr>
    </w:p>
    <w:p w:rsidR="00C868C1" w:rsidRPr="00FD0899" w:rsidRDefault="00C868C1" w:rsidP="00C868C1">
      <w:pPr>
        <w:pStyle w:val="BodyCopy"/>
        <w:tabs>
          <w:tab w:val="clear" w:pos="220"/>
          <w:tab w:val="clear" w:pos="460"/>
          <w:tab w:val="clear" w:pos="700"/>
          <w:tab w:val="clear" w:pos="1060"/>
          <w:tab w:val="left" w:pos="1120"/>
        </w:tabs>
        <w:jc w:val="center"/>
        <w:rPr>
          <w:rFonts w:ascii="Arial" w:hAnsi="Arial" w:cs="Arial"/>
          <w:b/>
          <w:color w:val="000099"/>
          <w:sz w:val="32"/>
          <w:szCs w:val="32"/>
          <w:lang w:val="en-GB"/>
        </w:rPr>
      </w:pPr>
    </w:p>
    <w:p w:rsidR="00C868C1" w:rsidRPr="00FD0899" w:rsidRDefault="00C868C1" w:rsidP="00C868C1">
      <w:pPr>
        <w:pStyle w:val="BodyCopy"/>
        <w:tabs>
          <w:tab w:val="clear" w:pos="220"/>
          <w:tab w:val="clear" w:pos="460"/>
          <w:tab w:val="clear" w:pos="700"/>
          <w:tab w:val="clear" w:pos="1060"/>
          <w:tab w:val="left" w:pos="1120"/>
        </w:tabs>
        <w:jc w:val="center"/>
        <w:rPr>
          <w:rFonts w:ascii="Arial" w:hAnsi="Arial" w:cs="Arial"/>
          <w:b/>
          <w:color w:val="000099"/>
          <w:sz w:val="32"/>
          <w:szCs w:val="32"/>
          <w:lang w:val="en-GB"/>
        </w:rPr>
      </w:pPr>
    </w:p>
    <w:p w:rsidR="00C868C1" w:rsidRPr="00FD0899" w:rsidRDefault="00C868C1" w:rsidP="00C868C1">
      <w:pPr>
        <w:pStyle w:val="BodyCopy"/>
        <w:tabs>
          <w:tab w:val="clear" w:pos="220"/>
          <w:tab w:val="clear" w:pos="460"/>
          <w:tab w:val="clear" w:pos="700"/>
          <w:tab w:val="clear" w:pos="1060"/>
          <w:tab w:val="left" w:pos="1120"/>
        </w:tabs>
        <w:jc w:val="center"/>
        <w:rPr>
          <w:rFonts w:ascii="Arial" w:hAnsi="Arial" w:cs="Arial"/>
          <w:b/>
          <w:color w:val="000099"/>
          <w:sz w:val="32"/>
          <w:szCs w:val="32"/>
          <w:lang w:val="en-GB"/>
        </w:rPr>
      </w:pPr>
    </w:p>
    <w:p w:rsidR="00C868C1" w:rsidRPr="00FD0899" w:rsidRDefault="00C868C1" w:rsidP="00C868C1">
      <w:pPr>
        <w:pStyle w:val="BodyCopy"/>
        <w:tabs>
          <w:tab w:val="clear" w:pos="220"/>
          <w:tab w:val="clear" w:pos="460"/>
          <w:tab w:val="clear" w:pos="700"/>
          <w:tab w:val="clear" w:pos="1060"/>
          <w:tab w:val="left" w:pos="1120"/>
        </w:tabs>
        <w:jc w:val="center"/>
        <w:rPr>
          <w:rFonts w:ascii="Arial" w:hAnsi="Arial" w:cs="Arial"/>
          <w:b/>
          <w:color w:val="000099"/>
          <w:sz w:val="32"/>
          <w:szCs w:val="32"/>
          <w:lang w:val="en-GB"/>
        </w:rPr>
      </w:pPr>
    </w:p>
    <w:p w:rsidR="00484FED" w:rsidRDefault="00484FED"/>
    <w:sectPr w:rsidR="00484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Frutiger 45 Ligh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kzidenzGroteskBE-Regular">
    <w:altName w:val="Cambria"/>
    <w:panose1 w:val="00000000000000000000"/>
    <w:charset w:val="00"/>
    <w:family w:val="swiss"/>
    <w:notTrueType/>
    <w:pitch w:val="default"/>
    <w:sig w:usb0="00000003" w:usb1="00000000" w:usb2="00000000" w:usb3="00000000" w:csb0="00000001" w:csb1="00000000"/>
  </w:font>
  <w:font w:name="AkzidenzGroteskBE-Bold">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C1"/>
    <w:rsid w:val="000033FB"/>
    <w:rsid w:val="0000783E"/>
    <w:rsid w:val="0002065A"/>
    <w:rsid w:val="00024488"/>
    <w:rsid w:val="000303A7"/>
    <w:rsid w:val="00032006"/>
    <w:rsid w:val="00046AB3"/>
    <w:rsid w:val="0005365E"/>
    <w:rsid w:val="000609DB"/>
    <w:rsid w:val="00063B5B"/>
    <w:rsid w:val="00064C57"/>
    <w:rsid w:val="00070657"/>
    <w:rsid w:val="00091C09"/>
    <w:rsid w:val="00092631"/>
    <w:rsid w:val="00094ED6"/>
    <w:rsid w:val="00097B31"/>
    <w:rsid w:val="00097B57"/>
    <w:rsid w:val="000B1F13"/>
    <w:rsid w:val="000C32F6"/>
    <w:rsid w:val="000C71DC"/>
    <w:rsid w:val="000E7834"/>
    <w:rsid w:val="000F6016"/>
    <w:rsid w:val="000F6E6F"/>
    <w:rsid w:val="00102BC2"/>
    <w:rsid w:val="00102E0A"/>
    <w:rsid w:val="0010654F"/>
    <w:rsid w:val="00116491"/>
    <w:rsid w:val="00116F2E"/>
    <w:rsid w:val="001351D3"/>
    <w:rsid w:val="00142D89"/>
    <w:rsid w:val="001501C0"/>
    <w:rsid w:val="001611A6"/>
    <w:rsid w:val="00165A43"/>
    <w:rsid w:val="001660A2"/>
    <w:rsid w:val="00170759"/>
    <w:rsid w:val="00180B90"/>
    <w:rsid w:val="00183525"/>
    <w:rsid w:val="00183D49"/>
    <w:rsid w:val="0018443B"/>
    <w:rsid w:val="00193C67"/>
    <w:rsid w:val="00194C0A"/>
    <w:rsid w:val="001A0290"/>
    <w:rsid w:val="001A73C9"/>
    <w:rsid w:val="001A7EF0"/>
    <w:rsid w:val="001B7C13"/>
    <w:rsid w:val="001C26C3"/>
    <w:rsid w:val="001C66B5"/>
    <w:rsid w:val="001F3290"/>
    <w:rsid w:val="00200037"/>
    <w:rsid w:val="00201F1C"/>
    <w:rsid w:val="00210E3D"/>
    <w:rsid w:val="002114EC"/>
    <w:rsid w:val="00233FC0"/>
    <w:rsid w:val="00235391"/>
    <w:rsid w:val="002409DF"/>
    <w:rsid w:val="00251CA5"/>
    <w:rsid w:val="00255AF6"/>
    <w:rsid w:val="002644B3"/>
    <w:rsid w:val="00267B33"/>
    <w:rsid w:val="00292F63"/>
    <w:rsid w:val="002A0A15"/>
    <w:rsid w:val="002A4975"/>
    <w:rsid w:val="002A79E4"/>
    <w:rsid w:val="002B0768"/>
    <w:rsid w:val="002B489E"/>
    <w:rsid w:val="002B4D5B"/>
    <w:rsid w:val="002B5D04"/>
    <w:rsid w:val="002C0B16"/>
    <w:rsid w:val="002C6663"/>
    <w:rsid w:val="002C7F47"/>
    <w:rsid w:val="002D29B6"/>
    <w:rsid w:val="002D2A5D"/>
    <w:rsid w:val="002D3838"/>
    <w:rsid w:val="002D6F68"/>
    <w:rsid w:val="002D7AD3"/>
    <w:rsid w:val="002F3962"/>
    <w:rsid w:val="0030388A"/>
    <w:rsid w:val="003179B2"/>
    <w:rsid w:val="00333F97"/>
    <w:rsid w:val="00337A33"/>
    <w:rsid w:val="00337F13"/>
    <w:rsid w:val="00337F3E"/>
    <w:rsid w:val="0034125C"/>
    <w:rsid w:val="00345F03"/>
    <w:rsid w:val="00346FE9"/>
    <w:rsid w:val="00350E81"/>
    <w:rsid w:val="00352A98"/>
    <w:rsid w:val="00360070"/>
    <w:rsid w:val="00360EF8"/>
    <w:rsid w:val="00362110"/>
    <w:rsid w:val="00366E0B"/>
    <w:rsid w:val="00373080"/>
    <w:rsid w:val="00382EFD"/>
    <w:rsid w:val="003A0688"/>
    <w:rsid w:val="003A348B"/>
    <w:rsid w:val="003B63FF"/>
    <w:rsid w:val="003C6EDA"/>
    <w:rsid w:val="003C77F3"/>
    <w:rsid w:val="003E3889"/>
    <w:rsid w:val="003E3B5D"/>
    <w:rsid w:val="003E75AC"/>
    <w:rsid w:val="003F19BA"/>
    <w:rsid w:val="003F1C3D"/>
    <w:rsid w:val="003F5B57"/>
    <w:rsid w:val="004037BB"/>
    <w:rsid w:val="0041647F"/>
    <w:rsid w:val="004224DE"/>
    <w:rsid w:val="004450F1"/>
    <w:rsid w:val="00446662"/>
    <w:rsid w:val="00451566"/>
    <w:rsid w:val="004520C2"/>
    <w:rsid w:val="00452DD6"/>
    <w:rsid w:val="0045460E"/>
    <w:rsid w:val="00467F8F"/>
    <w:rsid w:val="00474B0C"/>
    <w:rsid w:val="004806E1"/>
    <w:rsid w:val="00483A48"/>
    <w:rsid w:val="0048459C"/>
    <w:rsid w:val="00484FED"/>
    <w:rsid w:val="00495977"/>
    <w:rsid w:val="004979E0"/>
    <w:rsid w:val="004B02CC"/>
    <w:rsid w:val="004B0710"/>
    <w:rsid w:val="004B1438"/>
    <w:rsid w:val="004B4133"/>
    <w:rsid w:val="004B4DB1"/>
    <w:rsid w:val="004B570D"/>
    <w:rsid w:val="004B71AE"/>
    <w:rsid w:val="004B7BAC"/>
    <w:rsid w:val="004C1B95"/>
    <w:rsid w:val="004C2190"/>
    <w:rsid w:val="004C4FC1"/>
    <w:rsid w:val="004C684C"/>
    <w:rsid w:val="004D3BF1"/>
    <w:rsid w:val="004E535B"/>
    <w:rsid w:val="004E6226"/>
    <w:rsid w:val="004F46F2"/>
    <w:rsid w:val="005033E2"/>
    <w:rsid w:val="00507AB6"/>
    <w:rsid w:val="005110DA"/>
    <w:rsid w:val="00511732"/>
    <w:rsid w:val="00521C2B"/>
    <w:rsid w:val="00522C01"/>
    <w:rsid w:val="00533415"/>
    <w:rsid w:val="005367C8"/>
    <w:rsid w:val="00536ED1"/>
    <w:rsid w:val="005458EE"/>
    <w:rsid w:val="005534C1"/>
    <w:rsid w:val="00553DB9"/>
    <w:rsid w:val="00554B21"/>
    <w:rsid w:val="0055760E"/>
    <w:rsid w:val="00561593"/>
    <w:rsid w:val="005625BB"/>
    <w:rsid w:val="00574F27"/>
    <w:rsid w:val="00585083"/>
    <w:rsid w:val="00586BE1"/>
    <w:rsid w:val="005931D2"/>
    <w:rsid w:val="005A0545"/>
    <w:rsid w:val="005A07F9"/>
    <w:rsid w:val="005A7C63"/>
    <w:rsid w:val="005B0E4E"/>
    <w:rsid w:val="005B44A9"/>
    <w:rsid w:val="005B6445"/>
    <w:rsid w:val="005B6C7D"/>
    <w:rsid w:val="005C5985"/>
    <w:rsid w:val="005D3C25"/>
    <w:rsid w:val="005D5188"/>
    <w:rsid w:val="005E3B82"/>
    <w:rsid w:val="005E5C75"/>
    <w:rsid w:val="005E61A4"/>
    <w:rsid w:val="005E7961"/>
    <w:rsid w:val="005F3B74"/>
    <w:rsid w:val="00603674"/>
    <w:rsid w:val="00603706"/>
    <w:rsid w:val="0060757A"/>
    <w:rsid w:val="00610D81"/>
    <w:rsid w:val="0062486D"/>
    <w:rsid w:val="00631114"/>
    <w:rsid w:val="00640D71"/>
    <w:rsid w:val="00643012"/>
    <w:rsid w:val="00645A6A"/>
    <w:rsid w:val="00651DB9"/>
    <w:rsid w:val="00656DF8"/>
    <w:rsid w:val="00662564"/>
    <w:rsid w:val="006643B6"/>
    <w:rsid w:val="006662CE"/>
    <w:rsid w:val="006764D4"/>
    <w:rsid w:val="00680032"/>
    <w:rsid w:val="00684A08"/>
    <w:rsid w:val="006965A3"/>
    <w:rsid w:val="00697CC1"/>
    <w:rsid w:val="006A2288"/>
    <w:rsid w:val="006A292C"/>
    <w:rsid w:val="006A63D6"/>
    <w:rsid w:val="006B14B8"/>
    <w:rsid w:val="006B34C9"/>
    <w:rsid w:val="006B417C"/>
    <w:rsid w:val="006B6D31"/>
    <w:rsid w:val="006C0A9D"/>
    <w:rsid w:val="006C237A"/>
    <w:rsid w:val="006D0B02"/>
    <w:rsid w:val="006D26AF"/>
    <w:rsid w:val="006D7235"/>
    <w:rsid w:val="006E2C1A"/>
    <w:rsid w:val="006E34CF"/>
    <w:rsid w:val="006E556E"/>
    <w:rsid w:val="006F1AC0"/>
    <w:rsid w:val="006F300C"/>
    <w:rsid w:val="006F3EC9"/>
    <w:rsid w:val="006F4CD3"/>
    <w:rsid w:val="006F56AB"/>
    <w:rsid w:val="006F5817"/>
    <w:rsid w:val="007014C8"/>
    <w:rsid w:val="00714BCD"/>
    <w:rsid w:val="00717D4C"/>
    <w:rsid w:val="00724E0E"/>
    <w:rsid w:val="00726C57"/>
    <w:rsid w:val="00732B91"/>
    <w:rsid w:val="00744F6B"/>
    <w:rsid w:val="007515C7"/>
    <w:rsid w:val="00751B1D"/>
    <w:rsid w:val="00761F81"/>
    <w:rsid w:val="0076233B"/>
    <w:rsid w:val="00770327"/>
    <w:rsid w:val="007748CD"/>
    <w:rsid w:val="00776450"/>
    <w:rsid w:val="00776796"/>
    <w:rsid w:val="00786441"/>
    <w:rsid w:val="00796030"/>
    <w:rsid w:val="007A03F1"/>
    <w:rsid w:val="007A20B0"/>
    <w:rsid w:val="007A534C"/>
    <w:rsid w:val="007B21EC"/>
    <w:rsid w:val="007B4282"/>
    <w:rsid w:val="007C0B78"/>
    <w:rsid w:val="007C3D1E"/>
    <w:rsid w:val="007C5059"/>
    <w:rsid w:val="007C75C1"/>
    <w:rsid w:val="007D4B71"/>
    <w:rsid w:val="007D6E54"/>
    <w:rsid w:val="007D70BC"/>
    <w:rsid w:val="007E6A50"/>
    <w:rsid w:val="007F669C"/>
    <w:rsid w:val="00804539"/>
    <w:rsid w:val="00804C80"/>
    <w:rsid w:val="008102AD"/>
    <w:rsid w:val="0081173F"/>
    <w:rsid w:val="008147D0"/>
    <w:rsid w:val="008279E8"/>
    <w:rsid w:val="008337EC"/>
    <w:rsid w:val="00837241"/>
    <w:rsid w:val="00841D4D"/>
    <w:rsid w:val="0084308D"/>
    <w:rsid w:val="00844335"/>
    <w:rsid w:val="008447AD"/>
    <w:rsid w:val="00850B10"/>
    <w:rsid w:val="00860C94"/>
    <w:rsid w:val="0086124E"/>
    <w:rsid w:val="00864ABA"/>
    <w:rsid w:val="00867CA8"/>
    <w:rsid w:val="0087054E"/>
    <w:rsid w:val="0087184A"/>
    <w:rsid w:val="00896938"/>
    <w:rsid w:val="008A69E5"/>
    <w:rsid w:val="008B0779"/>
    <w:rsid w:val="008B4451"/>
    <w:rsid w:val="008B70F7"/>
    <w:rsid w:val="008C4550"/>
    <w:rsid w:val="008C7C1A"/>
    <w:rsid w:val="008D19F9"/>
    <w:rsid w:val="008D393E"/>
    <w:rsid w:val="008D43AB"/>
    <w:rsid w:val="008D6478"/>
    <w:rsid w:val="008D677B"/>
    <w:rsid w:val="008E38D5"/>
    <w:rsid w:val="008F2CA3"/>
    <w:rsid w:val="008F41EB"/>
    <w:rsid w:val="008F6638"/>
    <w:rsid w:val="009111BD"/>
    <w:rsid w:val="00911C83"/>
    <w:rsid w:val="0092591E"/>
    <w:rsid w:val="00925AE5"/>
    <w:rsid w:val="00936144"/>
    <w:rsid w:val="00937000"/>
    <w:rsid w:val="00937B28"/>
    <w:rsid w:val="009426BF"/>
    <w:rsid w:val="009446CD"/>
    <w:rsid w:val="00944BFA"/>
    <w:rsid w:val="00945078"/>
    <w:rsid w:val="009504C5"/>
    <w:rsid w:val="00956E57"/>
    <w:rsid w:val="00961FB5"/>
    <w:rsid w:val="00964E39"/>
    <w:rsid w:val="00970361"/>
    <w:rsid w:val="0097515E"/>
    <w:rsid w:val="00980A3F"/>
    <w:rsid w:val="00995F38"/>
    <w:rsid w:val="0099761F"/>
    <w:rsid w:val="009A05C3"/>
    <w:rsid w:val="009B19B2"/>
    <w:rsid w:val="009B2E73"/>
    <w:rsid w:val="009B51F7"/>
    <w:rsid w:val="009C4635"/>
    <w:rsid w:val="009D0136"/>
    <w:rsid w:val="009D06DE"/>
    <w:rsid w:val="009D212A"/>
    <w:rsid w:val="009D2B62"/>
    <w:rsid w:val="009D5F71"/>
    <w:rsid w:val="009D6222"/>
    <w:rsid w:val="009D75C1"/>
    <w:rsid w:val="009E07E4"/>
    <w:rsid w:val="009E53D2"/>
    <w:rsid w:val="009E5FC1"/>
    <w:rsid w:val="009E680C"/>
    <w:rsid w:val="009E6C81"/>
    <w:rsid w:val="009F2BEA"/>
    <w:rsid w:val="009F36E6"/>
    <w:rsid w:val="009F53DF"/>
    <w:rsid w:val="00A04532"/>
    <w:rsid w:val="00A0709F"/>
    <w:rsid w:val="00A1015A"/>
    <w:rsid w:val="00A1547F"/>
    <w:rsid w:val="00A2178E"/>
    <w:rsid w:val="00A263FE"/>
    <w:rsid w:val="00A26F52"/>
    <w:rsid w:val="00A348DA"/>
    <w:rsid w:val="00A46123"/>
    <w:rsid w:val="00A60192"/>
    <w:rsid w:val="00A62013"/>
    <w:rsid w:val="00A62C4C"/>
    <w:rsid w:val="00A723EE"/>
    <w:rsid w:val="00A735A7"/>
    <w:rsid w:val="00A81322"/>
    <w:rsid w:val="00A8393C"/>
    <w:rsid w:val="00A84BE5"/>
    <w:rsid w:val="00A878C3"/>
    <w:rsid w:val="00A900B9"/>
    <w:rsid w:val="00A94536"/>
    <w:rsid w:val="00A94E01"/>
    <w:rsid w:val="00A97600"/>
    <w:rsid w:val="00AA0E66"/>
    <w:rsid w:val="00AA6464"/>
    <w:rsid w:val="00AB4FF7"/>
    <w:rsid w:val="00AC1797"/>
    <w:rsid w:val="00AC408B"/>
    <w:rsid w:val="00AD4759"/>
    <w:rsid w:val="00AD51BF"/>
    <w:rsid w:val="00AE1228"/>
    <w:rsid w:val="00AE5BEF"/>
    <w:rsid w:val="00AF2F61"/>
    <w:rsid w:val="00AF3A03"/>
    <w:rsid w:val="00AF71BD"/>
    <w:rsid w:val="00B00606"/>
    <w:rsid w:val="00B063DB"/>
    <w:rsid w:val="00B119AE"/>
    <w:rsid w:val="00B1604A"/>
    <w:rsid w:val="00B1718A"/>
    <w:rsid w:val="00B20F49"/>
    <w:rsid w:val="00B34D28"/>
    <w:rsid w:val="00B44B53"/>
    <w:rsid w:val="00B551EA"/>
    <w:rsid w:val="00B5592C"/>
    <w:rsid w:val="00B55CC3"/>
    <w:rsid w:val="00B65066"/>
    <w:rsid w:val="00B67060"/>
    <w:rsid w:val="00B74922"/>
    <w:rsid w:val="00B75DB2"/>
    <w:rsid w:val="00B84424"/>
    <w:rsid w:val="00B84918"/>
    <w:rsid w:val="00B85904"/>
    <w:rsid w:val="00BB1513"/>
    <w:rsid w:val="00BB2EAA"/>
    <w:rsid w:val="00BC1854"/>
    <w:rsid w:val="00BD2F5E"/>
    <w:rsid w:val="00BD5732"/>
    <w:rsid w:val="00BE0325"/>
    <w:rsid w:val="00BE5102"/>
    <w:rsid w:val="00BF1600"/>
    <w:rsid w:val="00C008FC"/>
    <w:rsid w:val="00C01672"/>
    <w:rsid w:val="00C05118"/>
    <w:rsid w:val="00C07C4B"/>
    <w:rsid w:val="00C212AC"/>
    <w:rsid w:val="00C2139A"/>
    <w:rsid w:val="00C32921"/>
    <w:rsid w:val="00C3325E"/>
    <w:rsid w:val="00C37056"/>
    <w:rsid w:val="00C37381"/>
    <w:rsid w:val="00C41633"/>
    <w:rsid w:val="00C540E7"/>
    <w:rsid w:val="00C5760A"/>
    <w:rsid w:val="00C61715"/>
    <w:rsid w:val="00C655FD"/>
    <w:rsid w:val="00C65C9B"/>
    <w:rsid w:val="00C72037"/>
    <w:rsid w:val="00C73867"/>
    <w:rsid w:val="00C848E1"/>
    <w:rsid w:val="00C868C1"/>
    <w:rsid w:val="00C900F1"/>
    <w:rsid w:val="00C91131"/>
    <w:rsid w:val="00CA3F35"/>
    <w:rsid w:val="00CA6ADC"/>
    <w:rsid w:val="00CB00D8"/>
    <w:rsid w:val="00CB1D0A"/>
    <w:rsid w:val="00CB4377"/>
    <w:rsid w:val="00CB7714"/>
    <w:rsid w:val="00CC1002"/>
    <w:rsid w:val="00CC3844"/>
    <w:rsid w:val="00CC5C08"/>
    <w:rsid w:val="00CD25DF"/>
    <w:rsid w:val="00CD3A3E"/>
    <w:rsid w:val="00CD4B65"/>
    <w:rsid w:val="00CE2A23"/>
    <w:rsid w:val="00CE76B4"/>
    <w:rsid w:val="00CF31F0"/>
    <w:rsid w:val="00CF3AC1"/>
    <w:rsid w:val="00CF55ED"/>
    <w:rsid w:val="00D02639"/>
    <w:rsid w:val="00D03FA4"/>
    <w:rsid w:val="00D05072"/>
    <w:rsid w:val="00D1136B"/>
    <w:rsid w:val="00D211A9"/>
    <w:rsid w:val="00D259E7"/>
    <w:rsid w:val="00D3043F"/>
    <w:rsid w:val="00D34E42"/>
    <w:rsid w:val="00D447B1"/>
    <w:rsid w:val="00D4769A"/>
    <w:rsid w:val="00D5158B"/>
    <w:rsid w:val="00D51C60"/>
    <w:rsid w:val="00D55D19"/>
    <w:rsid w:val="00D60487"/>
    <w:rsid w:val="00D643E0"/>
    <w:rsid w:val="00D655EE"/>
    <w:rsid w:val="00D70EF4"/>
    <w:rsid w:val="00D73EF5"/>
    <w:rsid w:val="00D75AD0"/>
    <w:rsid w:val="00D81A9B"/>
    <w:rsid w:val="00D873FB"/>
    <w:rsid w:val="00D914BF"/>
    <w:rsid w:val="00D95FA5"/>
    <w:rsid w:val="00D97986"/>
    <w:rsid w:val="00DA153B"/>
    <w:rsid w:val="00DA590C"/>
    <w:rsid w:val="00DB185E"/>
    <w:rsid w:val="00DB2485"/>
    <w:rsid w:val="00DB3C7C"/>
    <w:rsid w:val="00DB714A"/>
    <w:rsid w:val="00DC0D0C"/>
    <w:rsid w:val="00DC643E"/>
    <w:rsid w:val="00DC73A4"/>
    <w:rsid w:val="00DE16E8"/>
    <w:rsid w:val="00DE3580"/>
    <w:rsid w:val="00DE3812"/>
    <w:rsid w:val="00DE6BB5"/>
    <w:rsid w:val="00DE7D90"/>
    <w:rsid w:val="00E0007A"/>
    <w:rsid w:val="00E01499"/>
    <w:rsid w:val="00E0160C"/>
    <w:rsid w:val="00E046E2"/>
    <w:rsid w:val="00E06261"/>
    <w:rsid w:val="00E11907"/>
    <w:rsid w:val="00E17384"/>
    <w:rsid w:val="00E26D25"/>
    <w:rsid w:val="00E40D66"/>
    <w:rsid w:val="00E47711"/>
    <w:rsid w:val="00E534D5"/>
    <w:rsid w:val="00E5515E"/>
    <w:rsid w:val="00E66C5E"/>
    <w:rsid w:val="00E764E4"/>
    <w:rsid w:val="00E84053"/>
    <w:rsid w:val="00E84BDD"/>
    <w:rsid w:val="00E9064D"/>
    <w:rsid w:val="00E92B8D"/>
    <w:rsid w:val="00E94AE2"/>
    <w:rsid w:val="00E955D6"/>
    <w:rsid w:val="00E96281"/>
    <w:rsid w:val="00EA01C8"/>
    <w:rsid w:val="00EA3C41"/>
    <w:rsid w:val="00EA5A5D"/>
    <w:rsid w:val="00EB719F"/>
    <w:rsid w:val="00EB7CCC"/>
    <w:rsid w:val="00EC0BFD"/>
    <w:rsid w:val="00EC0F2E"/>
    <w:rsid w:val="00EC1388"/>
    <w:rsid w:val="00EC6C11"/>
    <w:rsid w:val="00ED1215"/>
    <w:rsid w:val="00ED4138"/>
    <w:rsid w:val="00ED4AD8"/>
    <w:rsid w:val="00EE1921"/>
    <w:rsid w:val="00EE469B"/>
    <w:rsid w:val="00EE5747"/>
    <w:rsid w:val="00EE6A01"/>
    <w:rsid w:val="00F01AC8"/>
    <w:rsid w:val="00F06D8B"/>
    <w:rsid w:val="00F13A5F"/>
    <w:rsid w:val="00F14D0E"/>
    <w:rsid w:val="00F15EE7"/>
    <w:rsid w:val="00F16E44"/>
    <w:rsid w:val="00F2029F"/>
    <w:rsid w:val="00F21310"/>
    <w:rsid w:val="00F2629C"/>
    <w:rsid w:val="00F268FD"/>
    <w:rsid w:val="00F52A05"/>
    <w:rsid w:val="00F60DC4"/>
    <w:rsid w:val="00F62458"/>
    <w:rsid w:val="00F64E5B"/>
    <w:rsid w:val="00F67917"/>
    <w:rsid w:val="00F773A0"/>
    <w:rsid w:val="00F8597E"/>
    <w:rsid w:val="00F928BB"/>
    <w:rsid w:val="00FA6A40"/>
    <w:rsid w:val="00FC0000"/>
    <w:rsid w:val="00FC0BB5"/>
    <w:rsid w:val="00FC46D4"/>
    <w:rsid w:val="00FC501A"/>
    <w:rsid w:val="00FD43D6"/>
    <w:rsid w:val="00FE0599"/>
    <w:rsid w:val="00FE1EAC"/>
    <w:rsid w:val="00FF4A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C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C868C1"/>
    <w:pPr>
      <w:tabs>
        <w:tab w:val="left" w:pos="220"/>
        <w:tab w:val="left" w:pos="460"/>
        <w:tab w:val="left" w:pos="700"/>
        <w:tab w:val="left" w:pos="1060"/>
      </w:tabs>
      <w:suppressAutoHyphens/>
      <w:autoSpaceDE w:val="0"/>
      <w:autoSpaceDN w:val="0"/>
      <w:adjustRightInd w:val="0"/>
      <w:spacing w:line="280" w:lineRule="atLeast"/>
      <w:textAlignment w:val="center"/>
    </w:pPr>
    <w:rPr>
      <w:rFonts w:ascii="Frutiger 45 Light" w:hAnsi="Frutiger 45 Light" w:cs="Frutiger 45 Light"/>
      <w:color w:val="000000"/>
      <w:sz w:val="22"/>
      <w:szCs w:val="22"/>
      <w:lang w:val="en-US"/>
    </w:rPr>
  </w:style>
  <w:style w:type="character" w:styleId="Hyperlink">
    <w:name w:val="Hyperlink"/>
    <w:rsid w:val="00C868C1"/>
    <w:rPr>
      <w:color w:val="0000FF"/>
      <w:u w:val="single"/>
    </w:rPr>
  </w:style>
  <w:style w:type="paragraph" w:styleId="BalloonText">
    <w:name w:val="Balloon Text"/>
    <w:basedOn w:val="Normal"/>
    <w:link w:val="BalloonTextChar"/>
    <w:uiPriority w:val="99"/>
    <w:semiHidden/>
    <w:unhideWhenUsed/>
    <w:rsid w:val="00C868C1"/>
    <w:rPr>
      <w:rFonts w:ascii="Tahoma" w:hAnsi="Tahoma" w:cs="Tahoma"/>
      <w:sz w:val="16"/>
      <w:szCs w:val="16"/>
    </w:rPr>
  </w:style>
  <w:style w:type="character" w:customStyle="1" w:styleId="BalloonTextChar">
    <w:name w:val="Balloon Text Char"/>
    <w:basedOn w:val="DefaultParagraphFont"/>
    <w:link w:val="BalloonText"/>
    <w:uiPriority w:val="99"/>
    <w:semiHidden/>
    <w:rsid w:val="00C868C1"/>
    <w:rPr>
      <w:rFonts w:ascii="Tahoma" w:eastAsia="MS Mincho" w:hAnsi="Tahoma" w:cs="Tahoma"/>
      <w:sz w:val="16"/>
      <w:szCs w:val="1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C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C868C1"/>
    <w:pPr>
      <w:tabs>
        <w:tab w:val="left" w:pos="220"/>
        <w:tab w:val="left" w:pos="460"/>
        <w:tab w:val="left" w:pos="700"/>
        <w:tab w:val="left" w:pos="1060"/>
      </w:tabs>
      <w:suppressAutoHyphens/>
      <w:autoSpaceDE w:val="0"/>
      <w:autoSpaceDN w:val="0"/>
      <w:adjustRightInd w:val="0"/>
      <w:spacing w:line="280" w:lineRule="atLeast"/>
      <w:textAlignment w:val="center"/>
    </w:pPr>
    <w:rPr>
      <w:rFonts w:ascii="Frutiger 45 Light" w:hAnsi="Frutiger 45 Light" w:cs="Frutiger 45 Light"/>
      <w:color w:val="000000"/>
      <w:sz w:val="22"/>
      <w:szCs w:val="22"/>
      <w:lang w:val="en-US"/>
    </w:rPr>
  </w:style>
  <w:style w:type="character" w:styleId="Hyperlink">
    <w:name w:val="Hyperlink"/>
    <w:rsid w:val="00C868C1"/>
    <w:rPr>
      <w:color w:val="0000FF"/>
      <w:u w:val="single"/>
    </w:rPr>
  </w:style>
  <w:style w:type="paragraph" w:styleId="BalloonText">
    <w:name w:val="Balloon Text"/>
    <w:basedOn w:val="Normal"/>
    <w:link w:val="BalloonTextChar"/>
    <w:uiPriority w:val="99"/>
    <w:semiHidden/>
    <w:unhideWhenUsed/>
    <w:rsid w:val="00C868C1"/>
    <w:rPr>
      <w:rFonts w:ascii="Tahoma" w:hAnsi="Tahoma" w:cs="Tahoma"/>
      <w:sz w:val="16"/>
      <w:szCs w:val="16"/>
    </w:rPr>
  </w:style>
  <w:style w:type="character" w:customStyle="1" w:styleId="BalloonTextChar">
    <w:name w:val="Balloon Text Char"/>
    <w:basedOn w:val="DefaultParagraphFont"/>
    <w:link w:val="BalloonText"/>
    <w:uiPriority w:val="99"/>
    <w:semiHidden/>
    <w:rsid w:val="00C868C1"/>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jpeg"/><Relationship Id="rId7" Type="http://schemas.openxmlformats.org/officeDocument/2006/relationships/hyperlink" Target="mailto:m.marshall@mgcorp.com.au" TargetMode="External"/><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marshall</dc:creator>
  <cp:lastModifiedBy>Susan Griffin</cp:lastModifiedBy>
  <cp:revision>2</cp:revision>
  <dcterms:created xsi:type="dcterms:W3CDTF">2014-09-04T05:07:00Z</dcterms:created>
  <dcterms:modified xsi:type="dcterms:W3CDTF">2014-09-04T05:07:00Z</dcterms:modified>
</cp:coreProperties>
</file>