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5" w:rsidRPr="00210C89" w:rsidRDefault="00B97655" w:rsidP="00210C89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2"/>
        <w:gridCol w:w="2305"/>
      </w:tblGrid>
      <w:tr w:rsidR="00210C89" w:rsidRPr="00517BFD" w:rsidTr="003D427C">
        <w:trPr>
          <w:trHeight w:val="105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210C89" w:rsidRDefault="00210C89" w:rsidP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1: POSITION IDENTIFICATION</w:t>
            </w:r>
          </w:p>
        </w:tc>
      </w:tr>
      <w:tr w:rsidR="0052177A" w:rsidRPr="00517BFD" w:rsidTr="003D427C">
        <w:trPr>
          <w:trHeight w:val="232"/>
        </w:trPr>
        <w:tc>
          <w:tcPr>
            <w:tcW w:w="2302" w:type="dxa"/>
            <w:vMerge w:val="restart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  <w:r w:rsidRPr="005217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2177A" w:rsidRPr="0052177A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0754" w:rsidRDefault="009E0754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0754" w:rsidRDefault="009E0754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52177A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Region:</w:t>
            </w:r>
          </w:p>
          <w:p w:rsidR="0052177A" w:rsidRPr="0052177A" w:rsidRDefault="0052177A" w:rsidP="008E1D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Location of position: </w:t>
            </w:r>
          </w:p>
          <w:p w:rsidR="0052177A" w:rsidRPr="008E1D4E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2303" w:type="dxa"/>
          </w:tcPr>
          <w:p w:rsidR="00A50668" w:rsidRPr="009E0754" w:rsidRDefault="009E07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754">
              <w:rPr>
                <w:rFonts w:ascii="Arial" w:hAnsi="Arial" w:cs="Arial"/>
                <w:sz w:val="20"/>
                <w:szCs w:val="20"/>
                <w:lang w:val="en-US"/>
              </w:rPr>
              <w:t xml:space="preserve">Solicitor – Restricted (including CLP restricted Solicitor on </w:t>
            </w:r>
            <w:proofErr w:type="spellStart"/>
            <w:r w:rsidRPr="009E0754">
              <w:rPr>
                <w:rFonts w:ascii="Arial" w:hAnsi="Arial" w:cs="Arial"/>
                <w:sz w:val="20"/>
                <w:szCs w:val="20"/>
                <w:lang w:val="en-US"/>
              </w:rPr>
              <w:t>Secondment</w:t>
            </w:r>
            <w:proofErr w:type="spellEnd"/>
            <w:r w:rsidRPr="009E075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02" w:type="dxa"/>
            <w:vMerge w:val="restart"/>
          </w:tcPr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Classification:</w:t>
            </w: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b/>
                <w:sz w:val="20"/>
                <w:szCs w:val="20"/>
                <w:lang w:val="en-US"/>
              </w:rPr>
              <w:t>Award/Conditions:</w:t>
            </w: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sz w:val="20"/>
                <w:szCs w:val="20"/>
                <w:lang w:val="en-US"/>
              </w:rPr>
              <w:t>As per Conditions of Employment</w:t>
            </w:r>
          </w:p>
        </w:tc>
      </w:tr>
      <w:tr w:rsidR="0052177A" w:rsidRPr="00517BFD" w:rsidTr="003D427C">
        <w:trPr>
          <w:trHeight w:val="68"/>
        </w:trPr>
        <w:tc>
          <w:tcPr>
            <w:tcW w:w="2302" w:type="dxa"/>
            <w:vMerge/>
          </w:tcPr>
          <w:p w:rsidR="0052177A" w:rsidRPr="008E1D4E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600D27" w:rsidRDefault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/>
          </w:tcPr>
          <w:p w:rsidR="0052177A" w:rsidRPr="00600D27" w:rsidRDefault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177A" w:rsidRPr="00517BFD" w:rsidTr="003D427C">
        <w:trPr>
          <w:trHeight w:val="68"/>
        </w:trPr>
        <w:tc>
          <w:tcPr>
            <w:tcW w:w="2302" w:type="dxa"/>
            <w:vMerge/>
          </w:tcPr>
          <w:p w:rsidR="0052177A" w:rsidRPr="00517BFD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600D27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52177A" w:rsidRPr="00600D27" w:rsidRDefault="0052177A" w:rsidP="0052177A">
            <w:pPr>
              <w:pStyle w:val="NormalWeb"/>
              <w:rPr>
                <w:rFonts w:ascii="Arial" w:hAnsi="Arial" w:cs="Arial"/>
                <w:bCs/>
              </w:rPr>
            </w:pPr>
            <w:r w:rsidRPr="00600D27">
              <w:rPr>
                <w:rFonts w:ascii="Arial" w:hAnsi="Arial" w:cs="Arial"/>
                <w:bCs/>
              </w:rPr>
              <w:t>AP814193 - Aboriginal Communities and Organisations (Western Australia) Award 2001</w:t>
            </w:r>
          </w:p>
        </w:tc>
      </w:tr>
      <w:tr w:rsidR="0052177A" w:rsidRPr="00517BFD" w:rsidTr="003D427C">
        <w:trPr>
          <w:trHeight w:val="729"/>
        </w:trPr>
        <w:tc>
          <w:tcPr>
            <w:tcW w:w="2302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7BFD">
              <w:rPr>
                <w:rFonts w:ascii="Arial" w:hAnsi="Arial" w:cs="Arial"/>
                <w:sz w:val="20"/>
                <w:szCs w:val="20"/>
                <w:lang w:val="en-US"/>
              </w:rPr>
              <w:t>75 hours per fortnight</w:t>
            </w:r>
          </w:p>
        </w:tc>
        <w:tc>
          <w:tcPr>
            <w:tcW w:w="2302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17BFD" w:rsidRPr="006C08F2" w:rsidRDefault="00517BFD" w:rsidP="006C08F2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237DE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37DEE" w:rsidRDefault="00210C89" w:rsidP="000D03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2</w:t>
            </w:r>
            <w:r w:rsidRPr="006C08F2">
              <w:rPr>
                <w:rFonts w:ascii="Arial" w:hAnsi="Arial" w:cs="Arial"/>
                <w:b/>
                <w:sz w:val="20"/>
                <w:szCs w:val="20"/>
                <w:lang w:val="en-US"/>
              </w:rPr>
              <w:t>: REPORTING RELATIONSHIPS</w:t>
            </w:r>
          </w:p>
        </w:tc>
      </w:tr>
      <w:tr w:rsidR="00517BFD" w:rsidRPr="00237DEE" w:rsidTr="00517BFD">
        <w:tc>
          <w:tcPr>
            <w:tcW w:w="9242" w:type="dxa"/>
          </w:tcPr>
          <w:p w:rsidR="00830BD1" w:rsidRDefault="00517BFD" w:rsidP="00830B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DEE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Responsible to:</w:t>
            </w:r>
            <w:r w:rsidRPr="00237D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30BD1" w:rsidRPr="00830BD1" w:rsidRDefault="00830BD1" w:rsidP="00830B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 xml:space="preserve">Principal Legal Officer </w:t>
            </w:r>
          </w:p>
          <w:p w:rsidR="00830BD1" w:rsidRPr="00830BD1" w:rsidRDefault="00830BD1" w:rsidP="00830B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Regional Co-</w:t>
            </w:r>
            <w:proofErr w:type="spellStart"/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ordinator</w:t>
            </w:r>
            <w:proofErr w:type="spellEnd"/>
          </w:p>
          <w:p w:rsidR="00830BD1" w:rsidRPr="00830BD1" w:rsidRDefault="00830BD1" w:rsidP="00830B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Senior Regional Solicitor</w:t>
            </w:r>
          </w:p>
          <w:p w:rsidR="00517BFD" w:rsidRPr="00A5441C" w:rsidRDefault="00517BFD" w:rsidP="007F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FD" w:rsidRPr="00237DEE" w:rsidTr="00517BFD">
        <w:tc>
          <w:tcPr>
            <w:tcW w:w="9242" w:type="dxa"/>
          </w:tcPr>
          <w:p w:rsidR="00517BFD" w:rsidRPr="00237DEE" w:rsidRDefault="00517BFD">
            <w:pPr>
              <w:rPr>
                <w:rFonts w:ascii="Arial" w:hAnsi="Arial" w:cs="Arial"/>
                <w:sz w:val="20"/>
                <w:szCs w:val="20"/>
              </w:rPr>
            </w:pPr>
            <w:r w:rsidRPr="00237D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Staff reporting to this position: </w:t>
            </w:r>
            <w:r w:rsidR="00830BD1" w:rsidRPr="00830BD1">
              <w:rPr>
                <w:rFonts w:ascii="Arial" w:hAnsi="Arial" w:cs="Arial"/>
                <w:sz w:val="20"/>
                <w:szCs w:val="20"/>
                <w:lang w:val="en-US"/>
              </w:rPr>
              <w:t>Nil</w:t>
            </w:r>
          </w:p>
        </w:tc>
      </w:tr>
    </w:tbl>
    <w:p w:rsidR="00517BFD" w:rsidRPr="006C08F2" w:rsidRDefault="00517BFD" w:rsidP="006C08F2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210C89" w:rsidRPr="00517BFD" w:rsidTr="00210C89">
        <w:tc>
          <w:tcPr>
            <w:tcW w:w="9242" w:type="dxa"/>
            <w:gridSpan w:val="2"/>
            <w:shd w:val="clear" w:color="auto" w:fill="D9D9D9" w:themeFill="background1" w:themeFillShade="D9"/>
          </w:tcPr>
          <w:p w:rsidR="00210C89" w:rsidRPr="00517BFD" w:rsidRDefault="00210C89" w:rsidP="00517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3</w:t>
            </w:r>
            <w:r w:rsidRPr="006C08F2">
              <w:rPr>
                <w:rFonts w:ascii="Arial" w:hAnsi="Arial" w:cs="Arial"/>
                <w:b/>
                <w:sz w:val="20"/>
                <w:szCs w:val="20"/>
                <w:lang w:val="en-US"/>
              </w:rPr>
              <w:t>: ORGANISATIONAL VALUES/BUSINESS EXCELLENCE COMMITMENT</w:t>
            </w:r>
          </w:p>
        </w:tc>
      </w:tr>
      <w:tr w:rsidR="00517BFD" w:rsidRPr="00517BFD" w:rsidTr="00517BFD">
        <w:tc>
          <w:tcPr>
            <w:tcW w:w="9242" w:type="dxa"/>
            <w:gridSpan w:val="2"/>
          </w:tcPr>
          <w:p w:rsidR="00517BFD" w:rsidRPr="00517BFD" w:rsidRDefault="00517BFD" w:rsidP="00517BFD">
            <w:pPr>
              <w:rPr>
                <w:rFonts w:ascii="Arial" w:hAnsi="Arial" w:cs="Arial"/>
                <w:sz w:val="20"/>
                <w:szCs w:val="20"/>
              </w:rPr>
            </w:pPr>
            <w:r w:rsidRPr="00517BFD">
              <w:rPr>
                <w:rFonts w:ascii="Arial" w:hAnsi="Arial" w:cs="Arial"/>
                <w:sz w:val="20"/>
                <w:szCs w:val="20"/>
              </w:rPr>
              <w:t>Your role with AFLS carries responsibility to actively promote the following key organisational values:</w:t>
            </w:r>
          </w:p>
        </w:tc>
      </w:tr>
      <w:tr w:rsidR="00517BFD" w:rsidRPr="00517BFD" w:rsidTr="00517BFD">
        <w:tc>
          <w:tcPr>
            <w:tcW w:w="4503" w:type="dxa"/>
          </w:tcPr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Cultural Security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ensuring the delivery and outcome of services are equitable and based on need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Confidentiality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personal information is held in trust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Respect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everyone is treated with fairness, equity, honesty and integrity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7BFD" w:rsidRPr="00517BFD" w:rsidRDefault="00517BFD" w:rsidP="00517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Ethics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act with professionalism, trustworthiness, accountability and transparency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Responsibility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every individual has a professional responsibility to uphold the integrity of the organisation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Innovation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develop new ideas and conduct ongoing evaluation and quality improvement of the organisation</w:t>
            </w:r>
          </w:p>
        </w:tc>
      </w:tr>
    </w:tbl>
    <w:p w:rsidR="006C08F2" w:rsidRPr="00503AB4" w:rsidRDefault="006C08F2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6C08F2" w:rsidRDefault="00210C89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4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OCCUPATIONAL HEALTH AND SAFETY RESPONSIBLIT</w:t>
            </w:r>
            <w:r w:rsidR="00CF073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ES</w:t>
            </w:r>
          </w:p>
        </w:tc>
      </w:tr>
      <w:tr w:rsidR="006C08F2" w:rsidTr="006C08F2">
        <w:tc>
          <w:tcPr>
            <w:tcW w:w="9242" w:type="dxa"/>
          </w:tcPr>
          <w:p w:rsidR="006C08F2" w:rsidRDefault="006C08F2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8F2">
              <w:rPr>
                <w:rFonts w:ascii="Arial" w:hAnsi="Arial" w:cs="Arial"/>
                <w:sz w:val="20"/>
                <w:szCs w:val="20"/>
                <w:lang w:val="en-US"/>
              </w:rPr>
              <w:t xml:space="preserve">The employee shall comply with the Workplace Health and Safety Act, Regulations, Codes of Practice and AFLS Workplace Health and Safety Policies and Procedures.  </w:t>
            </w:r>
          </w:p>
          <w:p w:rsidR="006C08F2" w:rsidRPr="006C08F2" w:rsidRDefault="006C08F2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08F2" w:rsidRPr="006C08F2" w:rsidRDefault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8F2">
              <w:rPr>
                <w:rFonts w:ascii="Arial" w:hAnsi="Arial" w:cs="Arial"/>
                <w:sz w:val="20"/>
                <w:szCs w:val="20"/>
                <w:lang w:val="en-US"/>
              </w:rPr>
              <w:t>The employee shall also comply with instructions given by their manager in the respect of the Health and Safety of themselves and the Health and Safety of other persons.</w:t>
            </w:r>
          </w:p>
        </w:tc>
      </w:tr>
    </w:tbl>
    <w:p w:rsidR="00517BFD" w:rsidRPr="00503AB4" w:rsidRDefault="00517BFD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8E1D4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37DEE" w:rsidRDefault="00210C89" w:rsidP="002748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PRIMARY OBJECTIVES OF THIS POSITION</w:t>
            </w:r>
          </w:p>
        </w:tc>
      </w:tr>
      <w:tr w:rsidR="008E1D4E" w:rsidRPr="008E1D4E" w:rsidTr="008E1D4E">
        <w:tc>
          <w:tcPr>
            <w:tcW w:w="9242" w:type="dxa"/>
          </w:tcPr>
          <w:p w:rsidR="008E1D4E" w:rsidRPr="00830BD1" w:rsidRDefault="00830BD1" w:rsidP="00830BD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To provide l</w:t>
            </w: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egal services for victi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ms of family violence and</w:t>
            </w:r>
            <w:r w:rsidR="00AD7AA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sexual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abuse, working</w:t>
            </w: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under the direction of a more senior AFLS solicitor</w:t>
            </w:r>
          </w:p>
        </w:tc>
      </w:tr>
    </w:tbl>
    <w:p w:rsidR="008E1D4E" w:rsidRPr="00503AB4" w:rsidRDefault="008E1D4E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237DE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10C89" w:rsidRDefault="00210C89" w:rsidP="00210C8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6: KEY RESPONSIBLIT</w:t>
            </w:r>
            <w:r w:rsidR="00011A9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ES, GOALS OR OBJECTIVES</w:t>
            </w:r>
          </w:p>
        </w:tc>
      </w:tr>
      <w:tr w:rsidR="008E1D4E" w:rsidRPr="00237DEE" w:rsidTr="008E1D4E">
        <w:tc>
          <w:tcPr>
            <w:tcW w:w="9242" w:type="dxa"/>
          </w:tcPr>
          <w:p w:rsidR="00830BD1" w:rsidRPr="00830BD1" w:rsidRDefault="00830BD1" w:rsidP="00830BD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Duties and responsibilities </w:t>
            </w:r>
            <w:r w:rsidR="00DE7D9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include but are not limited to:</w:t>
            </w:r>
          </w:p>
          <w:p w:rsidR="00304D27" w:rsidRPr="00830BD1" w:rsidRDefault="00304D27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Establish strong professional networks both within the </w:t>
            </w:r>
            <w:proofErr w:type="spell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in the wider community, both legal and non legal to assist in leading positive outcomes for AFLS.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Developed culturally appropriate behaviors and sensitivity to the needs of Aboriginal colleagues and clients.  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Provides suppor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 and information to paralegals</w:t>
            </w:r>
            <w:r w:rsidR="00DE7D9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Exceptional written, oral and presentation skills.</w:t>
            </w:r>
          </w:p>
          <w:p w:rsidR="00830BD1" w:rsidRPr="00830BD1" w:rsidRDefault="00EF0325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Detailed knowledge of relevant l</w:t>
            </w:r>
            <w:r w:rsidR="00830BD1"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aw.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Ensures consistent demonstration of the necessary level of professional/technical skills and experience to meet or exceed the expectations of the role by liaising with senior solicitors, as required.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Ability to give clear legal advice.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Developed oral and written negotiation skills.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Provision of advice on routine matters or matters of law</w:t>
            </w:r>
            <w:r w:rsidRPr="00830BD1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complexity.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Dev</w:t>
            </w:r>
            <w:r w:rsidR="00DE7D9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eloped forensic advocacy skills in the prepar</w:t>
            </w:r>
            <w:r w:rsidR="00EF0325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ation of complex documents and i</w:t>
            </w:r>
            <w:r w:rsidR="00DE7D9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n court/trial appearances/advocacy</w:t>
            </w:r>
          </w:p>
          <w:p w:rsidR="00830BD1" w:rsidRP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Focus on assistance, advice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representation in areas of family l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aw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 p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rotection and care 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applicants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 criminal injuries c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ompensation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v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iolenc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 restraining o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rders</w:t>
            </w:r>
            <w:r w:rsid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Sound knowledge of court and other relevant procedures.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Sound working knowledge of legal file management.</w:t>
            </w:r>
          </w:p>
          <w:p w:rsidR="00830BD1" w:rsidRPr="00830BD1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Demonstrated working knowledge of the role of other agencies for referral purposes.</w:t>
            </w:r>
          </w:p>
          <w:p w:rsid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Community Legal Services Information Systems (CLSIS) management. The ability to correctly use CLSIS.</w:t>
            </w:r>
          </w:p>
          <w:p w:rsidR="00830BD1" w:rsidRP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Able to work with limited supervision under guidance from a senior AFLS Legal solicitor.</w:t>
            </w:r>
          </w:p>
          <w:p w:rsid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gram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Be</w:t>
            </w:r>
            <w:proofErr w:type="gram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 key contributor at forums/discussions aimed at shaping the strategy of the </w:t>
            </w:r>
            <w:proofErr w:type="spell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Assist in the development of Community Legal Education in liaison with Regional Coordinators and Community Support Officers.</w:t>
            </w:r>
          </w:p>
          <w:p w:rsidR="00830BD1" w:rsidRPr="00304D27" w:rsidRDefault="00830BD1" w:rsidP="00304D27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Prepared to travel remotely as part of the implementation of the AFLS Community Legal Education Program. </w:t>
            </w:r>
          </w:p>
          <w:p w:rsidR="00AD7AA6" w:rsidRDefault="00830BD1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Operate in accordance with WA’s ethical and professional conduct standards to ensure sustainable representation of violence and abuse victims. </w:t>
            </w:r>
          </w:p>
          <w:p w:rsidR="00AD7AA6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gram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Be</w:t>
            </w:r>
            <w:proofErr w:type="gram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 key contributor at forums/discussions aimed at shaping the strategy of the </w:t>
            </w:r>
            <w:proofErr w:type="spell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AD7AA6" w:rsidRPr="007326BE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Be a key contributor in representation of regional issues to the PLM/CEO in liaison with the Regional Coordinators. </w:t>
            </w:r>
          </w:p>
          <w:p w:rsidR="00AD7AA6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Providing community assistance through conducting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pre-prepared (legal content checked) </w:t>
            </w: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outreach programs, as required. </w:t>
            </w:r>
          </w:p>
          <w:p w:rsidR="00AD7AA6" w:rsidRPr="00373512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Assist in the update and production of </w:t>
            </w:r>
            <w:proofErr w:type="spell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self help</w:t>
            </w:r>
            <w:proofErr w:type="spell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lists, pamphlets and information sheets for clients in liaison with AFLS colleagues. </w:t>
            </w:r>
          </w:p>
          <w:p w:rsidR="00AD7AA6" w:rsidRPr="007326BE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7326B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Display a positive attitude towards workplace change initiatives as directed/implemented by the CEO/PLO or Regional Coordinators.</w:t>
            </w:r>
          </w:p>
          <w:p w:rsidR="00AD7AA6" w:rsidRPr="007326BE" w:rsidRDefault="00AD7AA6" w:rsidP="00AD7AA6">
            <w:pPr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Demonstrates a positive attitude towards change and flexibility in meeting new and varied work demands. </w:t>
            </w:r>
          </w:p>
          <w:p w:rsidR="008E1D4E" w:rsidRPr="00304D27" w:rsidRDefault="008E1D4E" w:rsidP="00AD7AA6">
            <w:pPr>
              <w:ind w:left="72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:rsidR="008E1D4E" w:rsidRPr="00503AB4" w:rsidRDefault="008E1D4E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8E1D4E" w:rsidTr="00210C89">
        <w:tc>
          <w:tcPr>
            <w:tcW w:w="9242" w:type="dxa"/>
            <w:shd w:val="clear" w:color="auto" w:fill="D9D9D9" w:themeFill="background1" w:themeFillShade="D9"/>
          </w:tcPr>
          <w:p w:rsidR="00210C89" w:rsidRDefault="00210C89" w:rsidP="00237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KEY PERFORMANCE INDICATORS</w:t>
            </w:r>
          </w:p>
        </w:tc>
      </w:tr>
      <w:tr w:rsidR="008E1D4E" w:rsidRPr="008E1D4E" w:rsidTr="008E1D4E">
        <w:tc>
          <w:tcPr>
            <w:tcW w:w="9242" w:type="dxa"/>
          </w:tcPr>
          <w:p w:rsidR="003D194A" w:rsidRPr="004F6799" w:rsidRDefault="003D194A" w:rsidP="003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1: Effective Delivery of Core Services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Maintain professional standards in accordance with the Legal Practice Rules – Risk management plans 100% adhered to</w:t>
            </w:r>
          </w:p>
          <w:p w:rsidR="003D194A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Referrals from </w:t>
            </w:r>
            <w:r w:rsidR="00883216">
              <w:rPr>
                <w:rFonts w:ascii="Arial" w:hAnsi="Arial" w:cs="Arial"/>
                <w:sz w:val="20"/>
                <w:szCs w:val="20"/>
              </w:rPr>
              <w:t>external parties - target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150 across AFLS</w:t>
            </w:r>
          </w:p>
          <w:p w:rsidR="00883216" w:rsidRPr="003B58EE" w:rsidRDefault="00883216" w:rsidP="00883216">
            <w:pPr>
              <w:rPr>
                <w:rFonts w:ascii="Arial" w:hAnsi="Arial" w:cs="Arial"/>
                <w:sz w:val="20"/>
                <w:szCs w:val="20"/>
              </w:rPr>
            </w:pPr>
            <w:r w:rsidRPr="003B58EE">
              <w:rPr>
                <w:rFonts w:ascii="Arial" w:hAnsi="Arial" w:cs="Arial"/>
                <w:sz w:val="20"/>
                <w:szCs w:val="20"/>
              </w:rPr>
              <w:t>Provide information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58EE">
              <w:rPr>
                <w:rFonts w:ascii="Arial" w:hAnsi="Arial" w:cs="Arial"/>
                <w:sz w:val="20"/>
                <w:szCs w:val="20"/>
              </w:rPr>
              <w:t xml:space="preserve"> and refer</w:t>
            </w:r>
            <w:r>
              <w:rPr>
                <w:rFonts w:ascii="Arial" w:hAnsi="Arial" w:cs="Arial"/>
                <w:sz w:val="20"/>
                <w:szCs w:val="20"/>
              </w:rPr>
              <w:t>rals</w:t>
            </w:r>
            <w:r w:rsidRPr="003B58EE">
              <w:rPr>
                <w:rFonts w:ascii="Arial" w:hAnsi="Arial" w:cs="Arial"/>
                <w:sz w:val="20"/>
                <w:szCs w:val="20"/>
              </w:rPr>
              <w:t xml:space="preserve"> to other services as appropriate – target 150 across AFLS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Operate a holistic service model that involves all staff in case management processes - Policy and procedure </w:t>
            </w:r>
            <w:r w:rsidR="00883216">
              <w:rPr>
                <w:rFonts w:ascii="Arial" w:hAnsi="Arial" w:cs="Arial"/>
                <w:sz w:val="20"/>
                <w:szCs w:val="20"/>
              </w:rPr>
              <w:t>adhered to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– 100%</w:t>
            </w:r>
          </w:p>
          <w:p w:rsidR="003D194A" w:rsidRPr="004F6799" w:rsidRDefault="003D194A" w:rsidP="003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2: Engaging Community Support for AFLS Vision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Support AFLS in</w:t>
            </w:r>
            <w:r w:rsidR="00883216">
              <w:rPr>
                <w:rFonts w:ascii="Arial" w:hAnsi="Arial" w:cs="Arial"/>
                <w:sz w:val="20"/>
                <w:szCs w:val="20"/>
              </w:rPr>
              <w:t xml:space="preserve"> the delivery of CLE – target 10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0 participants </w:t>
            </w:r>
            <w:r w:rsidR="00883216">
              <w:rPr>
                <w:rFonts w:ascii="Arial" w:hAnsi="Arial" w:cs="Arial"/>
                <w:sz w:val="20"/>
                <w:szCs w:val="20"/>
              </w:rPr>
              <w:t>per region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Support remote commun</w:t>
            </w:r>
            <w:r w:rsidR="00883216">
              <w:rPr>
                <w:rFonts w:ascii="Arial" w:hAnsi="Arial" w:cs="Arial"/>
                <w:sz w:val="20"/>
                <w:szCs w:val="20"/>
              </w:rPr>
              <w:t>ities through outreach work – 20 outreach trips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every region</w:t>
            </w:r>
            <w:r w:rsidR="00883216">
              <w:rPr>
                <w:rFonts w:ascii="Arial" w:hAnsi="Arial" w:cs="Arial"/>
                <w:sz w:val="20"/>
                <w:szCs w:val="20"/>
              </w:rPr>
              <w:t xml:space="preserve"> yearly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Programs aimed at youth to promote respectful relationships – </w:t>
            </w:r>
            <w:r w:rsidR="001A3C99">
              <w:rPr>
                <w:rFonts w:ascii="Arial" w:hAnsi="Arial" w:cs="Arial"/>
                <w:sz w:val="20"/>
                <w:szCs w:val="20"/>
              </w:rPr>
              <w:t>target 100 participants per region</w:t>
            </w:r>
          </w:p>
          <w:p w:rsidR="003D194A" w:rsidRPr="004F6799" w:rsidRDefault="003D194A" w:rsidP="003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3: Organisational Strength and Professionalism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Adhere to all organizational policies – target 100% compliance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1A3C99">
              <w:rPr>
                <w:rFonts w:ascii="Arial" w:hAnsi="Arial" w:cs="Arial"/>
                <w:sz w:val="20"/>
                <w:szCs w:val="20"/>
              </w:rPr>
              <w:t xml:space="preserve">on the job ‘legal’ </w:t>
            </w:r>
            <w:r w:rsidRPr="004F6799">
              <w:rPr>
                <w:rFonts w:ascii="Arial" w:hAnsi="Arial" w:cs="Arial"/>
                <w:sz w:val="20"/>
                <w:szCs w:val="20"/>
              </w:rPr>
              <w:t>training for regional staff – ongoing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Identify and develop MOU with relevant government </w:t>
            </w:r>
            <w:r w:rsidR="001A3C99">
              <w:rPr>
                <w:rFonts w:ascii="Arial" w:hAnsi="Arial" w:cs="Arial"/>
                <w:sz w:val="20"/>
                <w:szCs w:val="20"/>
              </w:rPr>
              <w:t>and non-government agencies – target 5 per regional office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per annum</w:t>
            </w:r>
          </w:p>
          <w:p w:rsidR="003D194A" w:rsidRPr="004F6799" w:rsidRDefault="003D194A" w:rsidP="003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4: Advocacy for Policy and Law Reform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Contribute to Law reform through submissions to law reform agencies – 2 per</w:t>
            </w:r>
            <w:r w:rsidR="001A3C99">
              <w:rPr>
                <w:rFonts w:ascii="Arial" w:hAnsi="Arial" w:cs="Arial"/>
                <w:sz w:val="20"/>
                <w:szCs w:val="20"/>
              </w:rPr>
              <w:t xml:space="preserve"> office per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annum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Promote the AFLS objectives through attendance and presentation at conferences and other public forums – 7 per</w:t>
            </w:r>
            <w:r w:rsidR="001A3C99">
              <w:rPr>
                <w:rFonts w:ascii="Arial" w:hAnsi="Arial" w:cs="Arial"/>
                <w:sz w:val="20"/>
                <w:szCs w:val="20"/>
              </w:rPr>
              <w:t xml:space="preserve"> office per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annum</w:t>
            </w:r>
          </w:p>
          <w:p w:rsidR="003D194A" w:rsidRPr="004F6799" w:rsidRDefault="003D194A" w:rsidP="003D1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 xml:space="preserve">Objective 5: </w:t>
            </w:r>
            <w:r w:rsidR="004F6799" w:rsidRPr="004F6799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4F6799">
              <w:rPr>
                <w:rFonts w:ascii="Arial" w:hAnsi="Arial" w:cs="Arial"/>
                <w:b/>
                <w:sz w:val="20"/>
                <w:szCs w:val="20"/>
              </w:rPr>
              <w:t xml:space="preserve"> and Evaluate the Operations of AFLS</w:t>
            </w:r>
          </w:p>
          <w:p w:rsidR="003D194A" w:rsidRPr="004F6799" w:rsidRDefault="003D194A" w:rsidP="003D194A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Review of CLSIS data and population statistics – ongoing</w:t>
            </w:r>
          </w:p>
          <w:p w:rsidR="00EF0325" w:rsidRPr="00EF0325" w:rsidRDefault="00EF0325" w:rsidP="00EF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DEE" w:rsidRPr="00210C89" w:rsidRDefault="00237DEE" w:rsidP="00210C8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210C89" w:rsidTr="00A5441C">
        <w:trPr>
          <w:trHeight w:val="220"/>
        </w:trPr>
        <w:tc>
          <w:tcPr>
            <w:tcW w:w="9247" w:type="dxa"/>
            <w:shd w:val="clear" w:color="auto" w:fill="D9D9D9" w:themeFill="background1" w:themeFillShade="D9"/>
          </w:tcPr>
          <w:p w:rsidR="00210C89" w:rsidRPr="00237DEE" w:rsidRDefault="00210C89" w:rsidP="008E1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 w:rsidR="00137893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SELECTION CRITERIA</w:t>
            </w:r>
          </w:p>
        </w:tc>
      </w:tr>
      <w:tr w:rsidR="008E1D4E" w:rsidTr="00A5441C">
        <w:trPr>
          <w:trHeight w:val="220"/>
        </w:trPr>
        <w:tc>
          <w:tcPr>
            <w:tcW w:w="9247" w:type="dxa"/>
          </w:tcPr>
          <w:p w:rsidR="00830BD1" w:rsidRPr="00830BD1" w:rsidRDefault="00830BD1" w:rsidP="00830B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  <w:p w:rsidR="00830BD1" w:rsidRDefault="00830BD1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Legal qualifications relevant to the position (Law Degree) with copies provided</w:t>
            </w:r>
          </w:p>
          <w:p w:rsidR="004D555D" w:rsidRPr="004D555D" w:rsidRDefault="004D555D" w:rsidP="004D555D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Admitted or eligible for admittance to practice in the Supr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eme Court of Western Australia </w:t>
            </w:r>
          </w:p>
          <w:p w:rsidR="00304D27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Have completed graduate year and 30 weeks of practical legal training pre admission to practice</w:t>
            </w:r>
          </w:p>
          <w:p w:rsidR="004D555D" w:rsidRDefault="004D555D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Excellent communication skills including oral and written</w:t>
            </w:r>
          </w:p>
          <w:p w:rsidR="004D555D" w:rsidRPr="00830BD1" w:rsidRDefault="004D555D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Demonstrated ability to develop and maintain effective working relationships with stakeholders</w:t>
            </w:r>
          </w:p>
          <w:p w:rsidR="00304D27" w:rsidRPr="004D555D" w:rsidRDefault="004D555D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Demonstrated </w:t>
            </w:r>
            <w:r w:rsidRPr="00830BD1">
              <w:rPr>
                <w:rFonts w:ascii="Arial" w:hAnsi="Arial" w:cs="Arial"/>
                <w:sz w:val="20"/>
                <w:szCs w:val="20"/>
              </w:rPr>
              <w:t>ability to communicate effectively and sensitively with Aboriginal people</w:t>
            </w:r>
          </w:p>
          <w:p w:rsidR="00830BD1" w:rsidRPr="004D555D" w:rsidRDefault="004D555D" w:rsidP="00830BD1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ability to travel to remote areas to deliver services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clients and the community</w:t>
            </w:r>
          </w:p>
          <w:p w:rsidR="00830BD1" w:rsidRPr="00830BD1" w:rsidRDefault="00830BD1" w:rsidP="00830B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  <w:p w:rsidR="00830BD1" w:rsidRDefault="00830BD1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Post graduate education in Aboriginal Family Violence issues</w:t>
            </w:r>
          </w:p>
          <w:p w:rsidR="00304D27" w:rsidRPr="00830BD1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ost admission litigation experience</w:t>
            </w:r>
          </w:p>
          <w:p w:rsidR="00304D27" w:rsidRPr="00830BD1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xperience working with Aboriginal people</w:t>
            </w:r>
          </w:p>
          <w:p w:rsidR="004D555D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xperience in family 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aw, protection and care matters, c</w:t>
            </w:r>
            <w:r w:rsidRPr="00304D27">
              <w:rPr>
                <w:rFonts w:ascii="Arial" w:hAnsi="Arial" w:cs="Arial"/>
                <w:sz w:val="20"/>
                <w:szCs w:val="20"/>
                <w:lang w:val="en-US"/>
              </w:rPr>
              <w:t>riminal injuries compensation and/or violence restraining orders</w:t>
            </w:r>
          </w:p>
          <w:p w:rsidR="004D555D" w:rsidRDefault="004D555D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Experience in delivering community legal education</w:t>
            </w:r>
          </w:p>
          <w:p w:rsidR="00304D27" w:rsidRPr="004D555D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555D">
              <w:rPr>
                <w:rFonts w:ascii="Arial" w:hAnsi="Arial" w:cs="Arial"/>
                <w:sz w:val="20"/>
                <w:szCs w:val="20"/>
              </w:rPr>
              <w:t>Ability to conduct litigation</w:t>
            </w:r>
          </w:p>
          <w:p w:rsidR="00304D27" w:rsidRPr="004D555D" w:rsidRDefault="004D555D" w:rsidP="004D555D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Legal Aid WA</w:t>
            </w:r>
          </w:p>
          <w:p w:rsidR="00830BD1" w:rsidRDefault="00830BD1" w:rsidP="00830B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  <w:r w:rsidR="00304D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Eligibility Requirements</w:t>
            </w:r>
          </w:p>
          <w:p w:rsidR="00304D27" w:rsidRPr="00830BD1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Current ‘C’ Class WA Driver’s License</w:t>
            </w:r>
          </w:p>
          <w:p w:rsidR="00304D27" w:rsidRPr="00830BD1" w:rsidRDefault="00304D27" w:rsidP="00304D2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Working with Children Card</w:t>
            </w:r>
          </w:p>
          <w:p w:rsidR="00830BD1" w:rsidRPr="004D555D" w:rsidRDefault="00304D27" w:rsidP="004D555D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Current Federal Police Clearance</w:t>
            </w:r>
          </w:p>
        </w:tc>
      </w:tr>
    </w:tbl>
    <w:p w:rsidR="00871C7C" w:rsidRPr="00372758" w:rsidRDefault="00871C7C" w:rsidP="00372758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4" w:type="dxa"/>
        <w:tblInd w:w="-34" w:type="dxa"/>
        <w:tblLook w:val="04A0" w:firstRow="1" w:lastRow="0" w:firstColumn="1" w:lastColumn="0" w:noHBand="0" w:noVBand="1"/>
      </w:tblPr>
      <w:tblGrid>
        <w:gridCol w:w="3871"/>
        <w:gridCol w:w="3204"/>
        <w:gridCol w:w="2199"/>
      </w:tblGrid>
      <w:tr w:rsidR="00210C89" w:rsidRPr="0052177A" w:rsidTr="00210C89">
        <w:trPr>
          <w:trHeight w:val="330"/>
        </w:trPr>
        <w:tc>
          <w:tcPr>
            <w:tcW w:w="9274" w:type="dxa"/>
            <w:gridSpan w:val="3"/>
            <w:shd w:val="clear" w:color="auto" w:fill="D9D9D9" w:themeFill="background1" w:themeFillShade="D9"/>
          </w:tcPr>
          <w:p w:rsidR="00210C89" w:rsidRPr="0052177A" w:rsidRDefault="00210C89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372758">
              <w:rPr>
                <w:rFonts w:ascii="Arial" w:hAnsi="Arial" w:cs="Arial"/>
                <w:b/>
                <w:sz w:val="20"/>
                <w:szCs w:val="20"/>
              </w:rPr>
              <w:t>SECTION 9: CERTIFICATION</w:t>
            </w:r>
          </w:p>
        </w:tc>
      </w:tr>
      <w:tr w:rsidR="006C08F2" w:rsidRPr="0052177A" w:rsidTr="006C08F2">
        <w:trPr>
          <w:trHeight w:val="330"/>
        </w:trPr>
        <w:tc>
          <w:tcPr>
            <w:tcW w:w="9274" w:type="dxa"/>
            <w:gridSpan w:val="3"/>
          </w:tcPr>
          <w:p w:rsidR="006C08F2" w:rsidRPr="0052177A" w:rsidRDefault="006C08F2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I have reviewed and confirm my full understanding of the role of __________________________, and agree that this is an accurate position 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that role.</w:t>
            </w:r>
          </w:p>
        </w:tc>
      </w:tr>
      <w:tr w:rsidR="0052177A" w:rsidRPr="0052177A" w:rsidTr="006C08F2">
        <w:trPr>
          <w:trHeight w:val="330"/>
        </w:trPr>
        <w:tc>
          <w:tcPr>
            <w:tcW w:w="3871" w:type="dxa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Staff Name:</w:t>
            </w:r>
          </w:p>
        </w:tc>
        <w:tc>
          <w:tcPr>
            <w:tcW w:w="3204" w:type="dxa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Sign:</w:t>
            </w:r>
          </w:p>
        </w:tc>
        <w:tc>
          <w:tcPr>
            <w:tcW w:w="2199" w:type="dxa"/>
          </w:tcPr>
          <w:p w:rsid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372758" w:rsidRPr="0052177A" w:rsidRDefault="00372758" w:rsidP="00521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F2" w:rsidRPr="0052177A" w:rsidTr="006C08F2">
        <w:trPr>
          <w:trHeight w:val="330"/>
        </w:trPr>
        <w:tc>
          <w:tcPr>
            <w:tcW w:w="9274" w:type="dxa"/>
            <w:gridSpan w:val="3"/>
          </w:tcPr>
          <w:p w:rsidR="006C08F2" w:rsidRPr="0052177A" w:rsidRDefault="006C08F2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I can confirm that the above staff member has reviewed and discussed the position description and fully understands the requirements of the role.</w:t>
            </w:r>
          </w:p>
        </w:tc>
      </w:tr>
      <w:tr w:rsidR="006C08F2" w:rsidRPr="0052177A" w:rsidTr="006C08F2">
        <w:trPr>
          <w:trHeight w:val="330"/>
        </w:trPr>
        <w:tc>
          <w:tcPr>
            <w:tcW w:w="3871" w:type="dxa"/>
          </w:tcPr>
          <w:p w:rsidR="006C08F2" w:rsidRPr="0052177A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</w:t>
            </w:r>
            <w:r w:rsidRPr="0052177A">
              <w:rPr>
                <w:rFonts w:ascii="Arial" w:hAnsi="Arial" w:cs="Arial"/>
                <w:sz w:val="20"/>
                <w:szCs w:val="20"/>
              </w:rPr>
              <w:t>ger Name:</w:t>
            </w:r>
          </w:p>
        </w:tc>
        <w:tc>
          <w:tcPr>
            <w:tcW w:w="3204" w:type="dxa"/>
          </w:tcPr>
          <w:p w:rsidR="006C08F2" w:rsidRPr="0052177A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Sign:</w:t>
            </w:r>
          </w:p>
        </w:tc>
        <w:tc>
          <w:tcPr>
            <w:tcW w:w="2199" w:type="dxa"/>
          </w:tcPr>
          <w:p w:rsidR="006C08F2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372758" w:rsidRPr="0052177A" w:rsidRDefault="00372758" w:rsidP="003F4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77A" w:rsidRDefault="0052177A" w:rsidP="003D427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2177A" w:rsidSect="006C08F2">
      <w:headerReference w:type="default" r:id="rId8"/>
      <w:footerReference w:type="default" r:id="rId9"/>
      <w:pgSz w:w="11906" w:h="16838"/>
      <w:pgMar w:top="1108" w:right="1440" w:bottom="1440" w:left="1440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D1" w:rsidRDefault="00830BD1" w:rsidP="0052177A">
      <w:pPr>
        <w:spacing w:after="0" w:line="240" w:lineRule="auto"/>
      </w:pPr>
      <w:r>
        <w:separator/>
      </w:r>
    </w:p>
  </w:endnote>
  <w:endnote w:type="continuationSeparator" w:id="0">
    <w:p w:rsidR="00830BD1" w:rsidRDefault="00830BD1" w:rsidP="0052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1559"/>
      <w:gridCol w:w="2552"/>
      <w:gridCol w:w="2471"/>
    </w:tblGrid>
    <w:tr w:rsidR="00830BD1" w:rsidRPr="00E76992" w:rsidTr="001E4724">
      <w:tc>
        <w:tcPr>
          <w:tcW w:w="2660" w:type="dxa"/>
        </w:tcPr>
        <w:p w:rsidR="00830BD1" w:rsidRPr="0052177A" w:rsidRDefault="00830BD1" w:rsidP="0052177A">
          <w:pPr>
            <w:pStyle w:val="Footer"/>
            <w:pBdr>
              <w:top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i/>
              <w:sz w:val="16"/>
              <w:szCs w:val="16"/>
            </w:rPr>
          </w:pPr>
          <w:r w:rsidRPr="0052177A">
            <w:rPr>
              <w:rFonts w:ascii="Arial" w:hAnsi="Arial" w:cs="Arial"/>
              <w:b/>
              <w:i/>
              <w:sz w:val="16"/>
              <w:szCs w:val="16"/>
            </w:rPr>
            <w:t>POSITION TITLE:</w:t>
          </w:r>
        </w:p>
        <w:p w:rsidR="00830BD1" w:rsidRPr="00E76992" w:rsidRDefault="00830BD1" w:rsidP="0052177A">
          <w:pPr>
            <w:pStyle w:val="Footer"/>
            <w:pBdr>
              <w:top w:val="single" w:sz="4" w:space="1" w:color="auto"/>
              <w:right w:val="single" w:sz="4" w:space="4" w:color="auto"/>
            </w:pBd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</w:tcPr>
        <w:p w:rsidR="00830BD1" w:rsidRDefault="00830BD1" w:rsidP="0052177A">
          <w:pPr>
            <w:pStyle w:val="Foot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LAST UPDATE:</w:t>
          </w:r>
        </w:p>
        <w:p w:rsidR="00830BD1" w:rsidRPr="001E4724" w:rsidRDefault="00830BD1" w:rsidP="0052177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July 2013</w:t>
          </w:r>
        </w:p>
      </w:tc>
      <w:tc>
        <w:tcPr>
          <w:tcW w:w="2552" w:type="dxa"/>
        </w:tcPr>
        <w:p w:rsidR="00830BD1" w:rsidRPr="00E76992" w:rsidRDefault="00830BD1" w:rsidP="0052177A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E4724">
            <w:rPr>
              <w:rFonts w:ascii="Arial" w:hAnsi="Arial" w:cs="Arial"/>
              <w:b/>
              <w:i/>
              <w:sz w:val="16"/>
              <w:szCs w:val="16"/>
            </w:rPr>
            <w:t>AREA: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Human Resources</w:t>
          </w:r>
        </w:p>
      </w:tc>
      <w:tc>
        <w:tcPr>
          <w:tcW w:w="2471" w:type="dxa"/>
        </w:tcPr>
        <w:p w:rsidR="00830BD1" w:rsidRPr="00E76992" w:rsidRDefault="00830BD1" w:rsidP="0052177A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E76992">
            <w:rPr>
              <w:rFonts w:ascii="Arial" w:hAnsi="Arial" w:cs="Arial"/>
              <w:i/>
              <w:sz w:val="16"/>
              <w:szCs w:val="16"/>
            </w:rPr>
            <w:t xml:space="preserve">Page </w: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76992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EB6B0B">
            <w:rPr>
              <w:rFonts w:ascii="Arial" w:hAnsi="Arial" w:cs="Arial"/>
              <w:i/>
              <w:noProof/>
              <w:sz w:val="16"/>
              <w:szCs w:val="16"/>
            </w:rPr>
            <w:t>2</w: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830BD1" w:rsidRDefault="00830BD1">
    <w:pPr>
      <w:pStyle w:val="Footer"/>
    </w:pPr>
  </w:p>
  <w:p w:rsidR="00830BD1" w:rsidRDefault="00830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D1" w:rsidRDefault="00830BD1" w:rsidP="0052177A">
      <w:pPr>
        <w:spacing w:after="0" w:line="240" w:lineRule="auto"/>
      </w:pPr>
      <w:r>
        <w:separator/>
      </w:r>
    </w:p>
  </w:footnote>
  <w:footnote w:type="continuationSeparator" w:id="0">
    <w:p w:rsidR="00830BD1" w:rsidRDefault="00830BD1" w:rsidP="0052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Pr="00FD4569" w:rsidRDefault="00830BD1" w:rsidP="00D4508D">
    <w:pPr>
      <w:pStyle w:val="Header"/>
      <w:spacing w:line="360" w:lineRule="auto"/>
      <w:rPr>
        <w:b/>
      </w:rPr>
    </w:pPr>
    <w:r>
      <w:rPr>
        <w:rFonts w:asciiTheme="majorHAnsi" w:hAnsiTheme="majorHAnsi"/>
        <w:noProof/>
        <w:sz w:val="20"/>
        <w:lang w:eastAsia="en-AU"/>
      </w:rPr>
      <w:drawing>
        <wp:inline distT="0" distB="0" distL="0" distR="0" wp14:anchorId="6D4670E1" wp14:editId="42654819">
          <wp:extent cx="2621183" cy="4399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43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20"/>
        <w:lang w:eastAsia="en-AU"/>
      </w:rPr>
      <w:tab/>
    </w:r>
    <w:r>
      <w:rPr>
        <w:rFonts w:asciiTheme="majorHAnsi" w:hAnsiTheme="majorHAnsi"/>
        <w:noProof/>
        <w:sz w:val="20"/>
        <w:lang w:eastAsia="en-AU"/>
      </w:rPr>
      <w:tab/>
    </w:r>
    <w:r w:rsidRPr="00424359">
      <w:rPr>
        <w:rFonts w:ascii="Arial" w:hAnsi="Arial" w:cs="Arial"/>
        <w:b/>
        <w:noProof/>
        <w:sz w:val="20"/>
        <w:lang w:eastAsia="en-AU"/>
      </w:rPr>
      <w:t>POSITION DESCRIPTION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99"/>
    <w:multiLevelType w:val="hybridMultilevel"/>
    <w:tmpl w:val="AE9067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C90F75"/>
    <w:multiLevelType w:val="hybridMultilevel"/>
    <w:tmpl w:val="7A42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C26"/>
    <w:multiLevelType w:val="hybridMultilevel"/>
    <w:tmpl w:val="C4B0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0DDA"/>
    <w:multiLevelType w:val="hybridMultilevel"/>
    <w:tmpl w:val="228CB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6504"/>
    <w:multiLevelType w:val="hybridMultilevel"/>
    <w:tmpl w:val="2E6EA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231"/>
    <w:multiLevelType w:val="hybridMultilevel"/>
    <w:tmpl w:val="E396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1BE9"/>
    <w:multiLevelType w:val="hybridMultilevel"/>
    <w:tmpl w:val="326E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563"/>
    <w:multiLevelType w:val="hybridMultilevel"/>
    <w:tmpl w:val="DA6E39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A23"/>
    <w:multiLevelType w:val="hybridMultilevel"/>
    <w:tmpl w:val="4C301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088C"/>
    <w:multiLevelType w:val="hybridMultilevel"/>
    <w:tmpl w:val="478E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34CDB"/>
    <w:multiLevelType w:val="hybridMultilevel"/>
    <w:tmpl w:val="1CB82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E6C2A"/>
    <w:multiLevelType w:val="hybridMultilevel"/>
    <w:tmpl w:val="AD82E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7064"/>
    <w:multiLevelType w:val="hybridMultilevel"/>
    <w:tmpl w:val="056EB17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B6D30DB"/>
    <w:multiLevelType w:val="hybridMultilevel"/>
    <w:tmpl w:val="0B5E7038"/>
    <w:lvl w:ilvl="0" w:tplc="AD785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0A00"/>
    <w:multiLevelType w:val="hybridMultilevel"/>
    <w:tmpl w:val="C1A8B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81057"/>
    <w:multiLevelType w:val="hybridMultilevel"/>
    <w:tmpl w:val="02F6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7F62"/>
    <w:multiLevelType w:val="hybridMultilevel"/>
    <w:tmpl w:val="EC9CAB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20EF"/>
    <w:multiLevelType w:val="hybridMultilevel"/>
    <w:tmpl w:val="3FB091D6"/>
    <w:lvl w:ilvl="0" w:tplc="4C605DF8"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A440406"/>
    <w:multiLevelType w:val="hybridMultilevel"/>
    <w:tmpl w:val="390E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41DFF"/>
    <w:multiLevelType w:val="hybridMultilevel"/>
    <w:tmpl w:val="E3107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60902"/>
    <w:multiLevelType w:val="hybridMultilevel"/>
    <w:tmpl w:val="8DEC3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60B98"/>
    <w:multiLevelType w:val="hybridMultilevel"/>
    <w:tmpl w:val="11D8F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5539"/>
    <w:multiLevelType w:val="hybridMultilevel"/>
    <w:tmpl w:val="81D2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136C0"/>
    <w:multiLevelType w:val="hybridMultilevel"/>
    <w:tmpl w:val="3450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25F5"/>
    <w:multiLevelType w:val="hybridMultilevel"/>
    <w:tmpl w:val="B2A0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526EF"/>
    <w:multiLevelType w:val="hybridMultilevel"/>
    <w:tmpl w:val="D35E3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00AF4"/>
    <w:multiLevelType w:val="hybridMultilevel"/>
    <w:tmpl w:val="BBE0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B7C"/>
    <w:multiLevelType w:val="hybridMultilevel"/>
    <w:tmpl w:val="44BC56D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59024D3"/>
    <w:multiLevelType w:val="hybridMultilevel"/>
    <w:tmpl w:val="BAEEA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565A"/>
    <w:multiLevelType w:val="hybridMultilevel"/>
    <w:tmpl w:val="59382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1215D"/>
    <w:multiLevelType w:val="hybridMultilevel"/>
    <w:tmpl w:val="6CEE4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11AA"/>
    <w:multiLevelType w:val="hybridMultilevel"/>
    <w:tmpl w:val="B3541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6E03"/>
    <w:multiLevelType w:val="hybridMultilevel"/>
    <w:tmpl w:val="635C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10"/>
    <w:multiLevelType w:val="hybridMultilevel"/>
    <w:tmpl w:val="EFBE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44A50"/>
    <w:multiLevelType w:val="hybridMultilevel"/>
    <w:tmpl w:val="DCCC2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34"/>
  </w:num>
  <w:num w:numId="5">
    <w:abstractNumId w:val="2"/>
  </w:num>
  <w:num w:numId="6">
    <w:abstractNumId w:val="32"/>
  </w:num>
  <w:num w:numId="7">
    <w:abstractNumId w:val="3"/>
  </w:num>
  <w:num w:numId="8">
    <w:abstractNumId w:val="4"/>
  </w:num>
  <w:num w:numId="9">
    <w:abstractNumId w:val="16"/>
  </w:num>
  <w:num w:numId="10">
    <w:abstractNumId w:val="0"/>
  </w:num>
  <w:num w:numId="11">
    <w:abstractNumId w:val="22"/>
  </w:num>
  <w:num w:numId="12">
    <w:abstractNumId w:val="30"/>
  </w:num>
  <w:num w:numId="13">
    <w:abstractNumId w:val="17"/>
  </w:num>
  <w:num w:numId="14">
    <w:abstractNumId w:val="33"/>
  </w:num>
  <w:num w:numId="15">
    <w:abstractNumId w:val="27"/>
  </w:num>
  <w:num w:numId="16">
    <w:abstractNumId w:val="25"/>
  </w:num>
  <w:num w:numId="17">
    <w:abstractNumId w:val="31"/>
  </w:num>
  <w:num w:numId="18">
    <w:abstractNumId w:val="21"/>
  </w:num>
  <w:num w:numId="19">
    <w:abstractNumId w:val="11"/>
  </w:num>
  <w:num w:numId="20">
    <w:abstractNumId w:val="28"/>
  </w:num>
  <w:num w:numId="21">
    <w:abstractNumId w:val="23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6"/>
  </w:num>
  <w:num w:numId="27">
    <w:abstractNumId w:val="5"/>
  </w:num>
  <w:num w:numId="28">
    <w:abstractNumId w:val="1"/>
  </w:num>
  <w:num w:numId="29">
    <w:abstractNumId w:val="15"/>
  </w:num>
  <w:num w:numId="30">
    <w:abstractNumId w:val="18"/>
  </w:num>
  <w:num w:numId="31">
    <w:abstractNumId w:val="13"/>
  </w:num>
  <w:num w:numId="32">
    <w:abstractNumId w:val="24"/>
  </w:num>
  <w:num w:numId="33">
    <w:abstractNumId w:val="12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E"/>
    <w:rsid w:val="00011A9C"/>
    <w:rsid w:val="00015E01"/>
    <w:rsid w:val="000D03AE"/>
    <w:rsid w:val="000E294D"/>
    <w:rsid w:val="00137893"/>
    <w:rsid w:val="001A3C99"/>
    <w:rsid w:val="001E4724"/>
    <w:rsid w:val="00210C89"/>
    <w:rsid w:val="00237DEE"/>
    <w:rsid w:val="00263C2B"/>
    <w:rsid w:val="00274870"/>
    <w:rsid w:val="00304D27"/>
    <w:rsid w:val="00372758"/>
    <w:rsid w:val="0037685C"/>
    <w:rsid w:val="003D194A"/>
    <w:rsid w:val="003D427C"/>
    <w:rsid w:val="003F4BD0"/>
    <w:rsid w:val="00424359"/>
    <w:rsid w:val="004D555D"/>
    <w:rsid w:val="004F6799"/>
    <w:rsid w:val="00503AB4"/>
    <w:rsid w:val="005159BB"/>
    <w:rsid w:val="00517BFD"/>
    <w:rsid w:val="0052177A"/>
    <w:rsid w:val="0054625E"/>
    <w:rsid w:val="00600D27"/>
    <w:rsid w:val="006C08F2"/>
    <w:rsid w:val="00702C74"/>
    <w:rsid w:val="007F1E91"/>
    <w:rsid w:val="00830BD1"/>
    <w:rsid w:val="00871C7C"/>
    <w:rsid w:val="00883216"/>
    <w:rsid w:val="008E1D4E"/>
    <w:rsid w:val="009041DB"/>
    <w:rsid w:val="009A1DF5"/>
    <w:rsid w:val="009E0754"/>
    <w:rsid w:val="00A50668"/>
    <w:rsid w:val="00A5441C"/>
    <w:rsid w:val="00A64763"/>
    <w:rsid w:val="00AD7AA6"/>
    <w:rsid w:val="00B76726"/>
    <w:rsid w:val="00B97655"/>
    <w:rsid w:val="00C2145A"/>
    <w:rsid w:val="00CF0738"/>
    <w:rsid w:val="00D4508D"/>
    <w:rsid w:val="00D9400E"/>
    <w:rsid w:val="00DE7D92"/>
    <w:rsid w:val="00EB6B0B"/>
    <w:rsid w:val="00EF0325"/>
    <w:rsid w:val="00FD4569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7BFD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17BFD"/>
    <w:pPr>
      <w:ind w:left="720"/>
      <w:contextualSpacing/>
    </w:pPr>
  </w:style>
  <w:style w:type="paragraph" w:styleId="NoSpacing">
    <w:name w:val="No Spacing"/>
    <w:uiPriority w:val="1"/>
    <w:qFormat/>
    <w:rsid w:val="008E1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A"/>
  </w:style>
  <w:style w:type="paragraph" w:styleId="Footer">
    <w:name w:val="footer"/>
    <w:basedOn w:val="Normal"/>
    <w:link w:val="Foot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7BFD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17BFD"/>
    <w:pPr>
      <w:ind w:left="720"/>
      <w:contextualSpacing/>
    </w:pPr>
  </w:style>
  <w:style w:type="paragraph" w:styleId="NoSpacing">
    <w:name w:val="No Spacing"/>
    <w:uiPriority w:val="1"/>
    <w:qFormat/>
    <w:rsid w:val="008E1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A"/>
  </w:style>
  <w:style w:type="paragraph" w:styleId="Footer">
    <w:name w:val="footer"/>
    <w:basedOn w:val="Normal"/>
    <w:link w:val="Foot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Dalton, Teri</cp:lastModifiedBy>
  <cp:revision>2</cp:revision>
  <cp:lastPrinted>2013-07-25T06:56:00Z</cp:lastPrinted>
  <dcterms:created xsi:type="dcterms:W3CDTF">2014-03-26T04:13:00Z</dcterms:created>
  <dcterms:modified xsi:type="dcterms:W3CDTF">2014-03-26T04:13:00Z</dcterms:modified>
</cp:coreProperties>
</file>