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6363" w14:textId="77777777" w:rsidR="00965F98" w:rsidRDefault="00965F98" w:rsidP="00965F9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w:drawing>
          <wp:inline distT="0" distB="0" distL="0" distR="0" wp14:anchorId="6D7DA547" wp14:editId="083A7CF2">
            <wp:extent cx="2465363" cy="5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37" cy="5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D81C" w14:textId="77777777" w:rsidR="00965F98" w:rsidRDefault="00965F98" w:rsidP="00965F98">
      <w:pPr>
        <w:jc w:val="center"/>
        <w:rPr>
          <w:sz w:val="18"/>
          <w:szCs w:val="18"/>
        </w:rPr>
      </w:pPr>
    </w:p>
    <w:p w14:paraId="1C92697D" w14:textId="77777777" w:rsidR="00965F98" w:rsidRPr="00965F98" w:rsidRDefault="00965F98" w:rsidP="00965F98">
      <w:pPr>
        <w:jc w:val="center"/>
        <w:rPr>
          <w:sz w:val="20"/>
          <w:szCs w:val="20"/>
        </w:rPr>
      </w:pPr>
      <w:r w:rsidRPr="00965F98">
        <w:rPr>
          <w:sz w:val="20"/>
          <w:szCs w:val="20"/>
        </w:rPr>
        <w:t xml:space="preserve">WALTJA TJUTANGKU PALYAPAYI </w:t>
      </w:r>
    </w:p>
    <w:p w14:paraId="0032FCF0" w14:textId="77777777" w:rsidR="00965F98" w:rsidRPr="00965F98" w:rsidRDefault="00965F98" w:rsidP="00965F98">
      <w:pPr>
        <w:jc w:val="center"/>
        <w:rPr>
          <w:sz w:val="20"/>
          <w:szCs w:val="20"/>
        </w:rPr>
      </w:pPr>
      <w:r w:rsidRPr="00965F98">
        <w:rPr>
          <w:sz w:val="20"/>
          <w:szCs w:val="20"/>
        </w:rPr>
        <w:t>phone: 8953 4488 fax 8953 4577</w:t>
      </w:r>
    </w:p>
    <w:p w14:paraId="3F1E3FE1" w14:textId="77777777" w:rsidR="00965F98" w:rsidRDefault="00965F98" w:rsidP="00965F98">
      <w:pPr>
        <w:jc w:val="center"/>
        <w:rPr>
          <w:rFonts w:asciiTheme="majorHAnsi" w:hAnsiTheme="majorHAnsi"/>
          <w:sz w:val="20"/>
          <w:szCs w:val="20"/>
        </w:rPr>
      </w:pPr>
      <w:r w:rsidRPr="00965F98">
        <w:rPr>
          <w:rFonts w:asciiTheme="majorHAnsi" w:hAnsiTheme="majorHAnsi"/>
          <w:sz w:val="20"/>
          <w:szCs w:val="20"/>
        </w:rPr>
        <w:t>PO Box 8274 Alice Springs NT 0871</w:t>
      </w:r>
    </w:p>
    <w:p w14:paraId="53BE6EB8" w14:textId="77777777" w:rsidR="00064684" w:rsidRPr="00965F98" w:rsidRDefault="00C60C37" w:rsidP="00064684">
      <w:pPr>
        <w:jc w:val="center"/>
        <w:rPr>
          <w:sz w:val="20"/>
          <w:szCs w:val="20"/>
        </w:rPr>
      </w:pPr>
      <w:hyperlink r:id="rId6" w:history="1">
        <w:r w:rsidR="00064684" w:rsidRPr="00965F98">
          <w:rPr>
            <w:rStyle w:val="Hyperlink"/>
            <w:sz w:val="20"/>
            <w:szCs w:val="20"/>
          </w:rPr>
          <w:t>www.waltja.org.au</w:t>
        </w:r>
      </w:hyperlink>
    </w:p>
    <w:p w14:paraId="06857987" w14:textId="77777777" w:rsidR="00965F98" w:rsidRPr="00FF4AB3" w:rsidRDefault="00965F98" w:rsidP="00064684">
      <w:pPr>
        <w:rPr>
          <w:rFonts w:asciiTheme="majorHAnsi" w:hAnsiTheme="majorHAnsi"/>
          <w:sz w:val="28"/>
          <w:szCs w:val="28"/>
        </w:rPr>
      </w:pPr>
    </w:p>
    <w:p w14:paraId="4993E94A" w14:textId="77777777" w:rsidR="00AF2AD9" w:rsidRPr="00965F98" w:rsidRDefault="00AF2AD9" w:rsidP="00965F98">
      <w:pPr>
        <w:jc w:val="center"/>
        <w:rPr>
          <w:b/>
          <w:sz w:val="28"/>
          <w:szCs w:val="28"/>
        </w:rPr>
      </w:pPr>
      <w:r w:rsidRPr="00965F98">
        <w:rPr>
          <w:b/>
          <w:sz w:val="28"/>
          <w:szCs w:val="28"/>
        </w:rPr>
        <w:t>Chief Executive Officer (CEO)</w:t>
      </w:r>
    </w:p>
    <w:p w14:paraId="4A698D08" w14:textId="77777777" w:rsidR="00AF2AD9" w:rsidRDefault="00AF2AD9"/>
    <w:p w14:paraId="4E543AE1" w14:textId="77777777" w:rsidR="00AF2AD9" w:rsidRDefault="00AF2AD9">
      <w:r>
        <w:t>Waltja Tjutangku Palyapayi Aboriginal Corporation (Waltja) is a highly respected and innovative Indigenous organisation working with families across the central desert region and governed by senior Aboriginal women.</w:t>
      </w:r>
    </w:p>
    <w:p w14:paraId="1063B4D0" w14:textId="77777777" w:rsidR="00AF2AD9" w:rsidRDefault="00AF2AD9"/>
    <w:p w14:paraId="5C1C58B1" w14:textId="77777777" w:rsidR="00AF2AD9" w:rsidRDefault="00AF2AD9">
      <w:r>
        <w:t>Waltja works with remote c</w:t>
      </w:r>
      <w:bookmarkStart w:id="0" w:name="_GoBack"/>
      <w:bookmarkEnd w:id="0"/>
      <w:r>
        <w:t xml:space="preserve">ommunity members to provide services, </w:t>
      </w:r>
      <w:r w:rsidR="008D2F32">
        <w:t xml:space="preserve">social enterprises, </w:t>
      </w:r>
      <w:r>
        <w:t>cultural maintenance and advocacy. The Directors are seeking to recruit a CEO. The CEO will be responsible for the effective management and strategic development of Waltja.</w:t>
      </w:r>
    </w:p>
    <w:p w14:paraId="468362EE" w14:textId="77777777" w:rsidR="00AF2AD9" w:rsidRDefault="00AF2AD9"/>
    <w:p w14:paraId="39771C21" w14:textId="77777777" w:rsidR="00AF2AD9" w:rsidRDefault="00AF2AD9">
      <w:r>
        <w:t>The CEO will have experience in organizational leadership, excellent cross cultural skills, highly developed decision-making capacity, finance and high level management skills, and a commitment to maintaining the Directors’ good governance practices. They must have extensive experience in project and staff management and excellent community advocacy skills.</w:t>
      </w:r>
    </w:p>
    <w:p w14:paraId="297EE566" w14:textId="77777777" w:rsidR="00AF2AD9" w:rsidRDefault="00AF2AD9"/>
    <w:p w14:paraId="04333181" w14:textId="77777777" w:rsidR="00AF2AD9" w:rsidRDefault="00AF2AD9">
      <w:r>
        <w:t>The successful applicant will be an inspiring and visionary leader, with a commitment to the values and ethos of Waltja. They will combine practical, pr</w:t>
      </w:r>
      <w:r w:rsidR="008D2F32">
        <w:t xml:space="preserve">agmatic and strategic </w:t>
      </w:r>
      <w:r>
        <w:t xml:space="preserve">leadership with strong community development acumen. The CEO will be proactive and adaptive, with the demonstrable capacity to lead high quality service delivery and leverage funding opportunities. </w:t>
      </w:r>
    </w:p>
    <w:p w14:paraId="3AFEE539" w14:textId="77777777" w:rsidR="00AF2AD9" w:rsidRDefault="00AF2AD9"/>
    <w:p w14:paraId="5FACA0DC" w14:textId="77777777" w:rsidR="00AF2AD9" w:rsidRPr="00965F98" w:rsidRDefault="00AF2AD9">
      <w:r>
        <w:t>The CEO position at Waltja is identified as a female specific position for cultural reasons. The CEO will be working under the direction of senior Aboriginal women.</w:t>
      </w:r>
      <w:r w:rsidR="00965F98">
        <w:t xml:space="preserve"> </w:t>
      </w:r>
      <w:r w:rsidR="00965F98" w:rsidRPr="00965F98">
        <w:rPr>
          <w:iCs/>
          <w:color w:val="535353"/>
        </w:rPr>
        <w:t>This is a Special Measures position under Section 57 of the NT Anti-Discrimation Act 2015</w:t>
      </w:r>
    </w:p>
    <w:p w14:paraId="7CA3FA00" w14:textId="77777777" w:rsidR="00965F98" w:rsidRDefault="00965F98"/>
    <w:p w14:paraId="39BAC949" w14:textId="6193870C" w:rsidR="00965F98" w:rsidRDefault="00965F98">
      <w:r>
        <w:t>Waltja is the winner of the 2014 Indigenous Governance Award (Category A: Incorporated Organisation) for the best-governed Indigenous organization in Australia. Chairperson of the judging panel Professor Mick Dodson said “Waltj</w:t>
      </w:r>
      <w:r w:rsidR="007F7699">
        <w:t>a is one of the best organisati</w:t>
      </w:r>
      <w:r>
        <w:t>ons I have encountered, the best in Australia.”</w:t>
      </w:r>
    </w:p>
    <w:p w14:paraId="4DC8D5F4" w14:textId="77777777" w:rsidR="00AF2AD9" w:rsidRDefault="00AF2AD9"/>
    <w:p w14:paraId="2CC4C2B7" w14:textId="77777777" w:rsidR="00AF2AD9" w:rsidRDefault="00AF2AD9">
      <w:r>
        <w:t xml:space="preserve">You can download the application pack from </w:t>
      </w:r>
      <w:hyperlink r:id="rId7" w:history="1">
        <w:r w:rsidRPr="006A7CB1">
          <w:rPr>
            <w:rStyle w:val="Hyperlink"/>
          </w:rPr>
          <w:t>www.waltja.org.au/work-at-waltja/</w:t>
        </w:r>
      </w:hyperlink>
      <w:r>
        <w:t xml:space="preserve"> or contact </w:t>
      </w:r>
      <w:hyperlink r:id="rId8" w:history="1">
        <w:r w:rsidRPr="006A7CB1">
          <w:rPr>
            <w:rStyle w:val="Hyperlink"/>
          </w:rPr>
          <w:t>admin1@waltja.org.au</w:t>
        </w:r>
      </w:hyperlink>
      <w:r>
        <w:t xml:space="preserve"> to receive an emailed pack.</w:t>
      </w:r>
    </w:p>
    <w:p w14:paraId="136EAE7D" w14:textId="77777777" w:rsidR="00AF2AD9" w:rsidRDefault="00AF2AD9"/>
    <w:p w14:paraId="1828BA3E" w14:textId="77777777" w:rsidR="00AF2AD9" w:rsidRDefault="00AF2AD9">
      <w:r>
        <w:t xml:space="preserve">Closing date is the </w:t>
      </w:r>
      <w:r w:rsidR="00965F98">
        <w:t>1</w:t>
      </w:r>
      <w:r w:rsidR="00965F98" w:rsidRPr="00965F98">
        <w:rPr>
          <w:vertAlign w:val="superscript"/>
        </w:rPr>
        <w:t>st</w:t>
      </w:r>
      <w:r w:rsidR="00965F98">
        <w:t xml:space="preserve"> April</w:t>
      </w:r>
      <w:r>
        <w:t>. All applicants must address the selection criteria and employment requirements to be considered.</w:t>
      </w:r>
    </w:p>
    <w:sectPr w:rsidR="00AF2AD9" w:rsidSect="006943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64684"/>
    <w:rsid w:val="0069433C"/>
    <w:rsid w:val="007F7699"/>
    <w:rsid w:val="008D2F32"/>
    <w:rsid w:val="00965F98"/>
    <w:rsid w:val="00AF2AD9"/>
    <w:rsid w:val="00C60C37"/>
    <w:rsid w:val="00D0767F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FC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1@waltj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tja.org.au/work-at-walt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ltja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Waltja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Lawrence</dc:creator>
  <cp:lastModifiedBy>Dalton, Teri</cp:lastModifiedBy>
  <cp:revision>2</cp:revision>
  <dcterms:created xsi:type="dcterms:W3CDTF">2016-03-15T23:56:00Z</dcterms:created>
  <dcterms:modified xsi:type="dcterms:W3CDTF">2016-03-15T23:56:00Z</dcterms:modified>
</cp:coreProperties>
</file>